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0E6" w:rsidRPr="000B6B05" w:rsidRDefault="00CD29E2" w:rsidP="000B6B05">
      <w:pPr>
        <w:pStyle w:val="Ttulo1"/>
        <w:jc w:val="center"/>
        <w:rPr>
          <w:sz w:val="28"/>
          <w:szCs w:val="28"/>
        </w:rPr>
      </w:pPr>
      <w:r w:rsidRPr="000B6B05">
        <w:rPr>
          <w:sz w:val="28"/>
          <w:szCs w:val="28"/>
        </w:rPr>
        <w:t>C</w:t>
      </w:r>
      <w:r w:rsidR="006510E6" w:rsidRPr="000B6B05">
        <w:rPr>
          <w:sz w:val="28"/>
          <w:szCs w:val="28"/>
        </w:rPr>
        <w:t>OMISSÃO INTERGESTORES REGIONAL DA BAIXADA CUIABANA/CIR-BC DO ESTADO DE MATO GROSSO</w:t>
      </w:r>
    </w:p>
    <w:p w:rsidR="0037256F" w:rsidRPr="001464EB" w:rsidRDefault="00E22B76" w:rsidP="00552643">
      <w:pPr>
        <w:tabs>
          <w:tab w:val="left" w:pos="567"/>
        </w:tabs>
        <w:spacing w:after="0" w:line="240" w:lineRule="auto"/>
        <w:ind w:left="-567" w:firstLine="425"/>
        <w:rPr>
          <w:rFonts w:ascii="Arial" w:hAnsi="Arial" w:cs="Arial"/>
          <w:b/>
          <w:sz w:val="24"/>
          <w:szCs w:val="24"/>
        </w:rPr>
      </w:pPr>
      <w:r w:rsidRPr="001464EB">
        <w:rPr>
          <w:rFonts w:ascii="Arial" w:hAnsi="Arial" w:cs="Arial"/>
          <w:b/>
          <w:sz w:val="24"/>
          <w:szCs w:val="24"/>
        </w:rPr>
        <w:t>Ofício Circular nº 005</w:t>
      </w:r>
      <w:r w:rsidR="006510E6" w:rsidRPr="001464EB">
        <w:rPr>
          <w:rFonts w:ascii="Arial" w:hAnsi="Arial" w:cs="Arial"/>
          <w:b/>
          <w:sz w:val="24"/>
          <w:szCs w:val="24"/>
        </w:rPr>
        <w:t xml:space="preserve">/2019 – CIR-BC/ERSBC/SES/MT </w:t>
      </w:r>
    </w:p>
    <w:p w:rsidR="006510E6" w:rsidRPr="001464EB" w:rsidRDefault="00D30583" w:rsidP="0037256F">
      <w:pPr>
        <w:tabs>
          <w:tab w:val="left" w:pos="567"/>
        </w:tabs>
        <w:spacing w:after="0" w:line="240" w:lineRule="auto"/>
        <w:ind w:left="-567" w:firstLine="425"/>
        <w:jc w:val="right"/>
        <w:rPr>
          <w:rFonts w:ascii="Arial" w:hAnsi="Arial" w:cs="Arial"/>
          <w:b/>
          <w:sz w:val="24"/>
          <w:szCs w:val="24"/>
        </w:rPr>
      </w:pPr>
      <w:r w:rsidRPr="001464EB">
        <w:rPr>
          <w:rFonts w:ascii="Arial" w:hAnsi="Arial" w:cs="Arial"/>
          <w:b/>
          <w:sz w:val="24"/>
          <w:szCs w:val="24"/>
        </w:rPr>
        <w:t xml:space="preserve"> </w:t>
      </w:r>
      <w:r w:rsidR="00757CA8">
        <w:rPr>
          <w:rFonts w:ascii="Arial" w:hAnsi="Arial" w:cs="Arial"/>
          <w:b/>
          <w:sz w:val="24"/>
          <w:szCs w:val="24"/>
        </w:rPr>
        <w:t>Cuiabá,24</w:t>
      </w:r>
      <w:r w:rsidR="00F36766">
        <w:rPr>
          <w:rFonts w:ascii="Arial" w:hAnsi="Arial" w:cs="Arial"/>
          <w:b/>
          <w:sz w:val="24"/>
          <w:szCs w:val="24"/>
        </w:rPr>
        <w:t xml:space="preserve"> </w:t>
      </w:r>
      <w:r w:rsidR="00552643" w:rsidRPr="001464EB">
        <w:rPr>
          <w:rFonts w:ascii="Arial" w:hAnsi="Arial" w:cs="Arial"/>
          <w:b/>
          <w:sz w:val="24"/>
          <w:szCs w:val="24"/>
        </w:rPr>
        <w:t xml:space="preserve"> </w:t>
      </w:r>
      <w:r w:rsidR="00A87F63" w:rsidRPr="001464EB">
        <w:rPr>
          <w:rFonts w:ascii="Arial" w:hAnsi="Arial" w:cs="Arial"/>
          <w:b/>
          <w:sz w:val="24"/>
          <w:szCs w:val="24"/>
        </w:rPr>
        <w:t>de abril</w:t>
      </w:r>
      <w:r w:rsidRPr="001464EB">
        <w:rPr>
          <w:rFonts w:ascii="Arial" w:hAnsi="Arial" w:cs="Arial"/>
          <w:b/>
          <w:sz w:val="24"/>
          <w:szCs w:val="24"/>
        </w:rPr>
        <w:t xml:space="preserve"> </w:t>
      </w:r>
      <w:r w:rsidR="006510E6" w:rsidRPr="001464EB">
        <w:rPr>
          <w:rFonts w:ascii="Arial" w:hAnsi="Arial" w:cs="Arial"/>
          <w:b/>
          <w:sz w:val="24"/>
          <w:szCs w:val="24"/>
        </w:rPr>
        <w:t>de 2019.</w:t>
      </w:r>
    </w:p>
    <w:p w:rsidR="0037256F" w:rsidRPr="001464EB" w:rsidRDefault="0037256F" w:rsidP="0037256F">
      <w:pPr>
        <w:tabs>
          <w:tab w:val="left" w:pos="567"/>
        </w:tabs>
        <w:spacing w:after="0" w:line="240" w:lineRule="auto"/>
        <w:ind w:left="-567" w:firstLine="425"/>
        <w:jc w:val="right"/>
        <w:rPr>
          <w:rFonts w:ascii="Arial" w:hAnsi="Arial" w:cs="Arial"/>
          <w:b/>
          <w:sz w:val="24"/>
          <w:szCs w:val="24"/>
        </w:rPr>
      </w:pPr>
    </w:p>
    <w:tbl>
      <w:tblPr>
        <w:tblW w:w="147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5"/>
        <w:gridCol w:w="6060"/>
        <w:gridCol w:w="142"/>
        <w:gridCol w:w="2835"/>
        <w:gridCol w:w="4585"/>
      </w:tblGrid>
      <w:tr w:rsidR="006510E6" w:rsidRPr="0037256F" w:rsidTr="0037256F">
        <w:trPr>
          <w:gridAfter w:val="1"/>
          <w:wAfter w:w="4585" w:type="dxa"/>
        </w:trPr>
        <w:tc>
          <w:tcPr>
            <w:tcW w:w="10207" w:type="dxa"/>
            <w:gridSpan w:val="5"/>
            <w:shd w:val="clear" w:color="auto" w:fill="auto"/>
          </w:tcPr>
          <w:p w:rsidR="006510E6" w:rsidRPr="001464EB" w:rsidRDefault="00A87F63" w:rsidP="0037256F">
            <w:pPr>
              <w:tabs>
                <w:tab w:val="left" w:pos="567"/>
              </w:tabs>
              <w:spacing w:after="0" w:line="240" w:lineRule="auto"/>
              <w:jc w:val="center"/>
              <w:rPr>
                <w:rFonts w:ascii="Arial" w:hAnsi="Arial" w:cs="Arial"/>
                <w:b/>
                <w:sz w:val="24"/>
                <w:szCs w:val="24"/>
              </w:rPr>
            </w:pPr>
            <w:r w:rsidRPr="001464EB">
              <w:rPr>
                <w:rFonts w:ascii="Arial" w:hAnsi="Arial" w:cs="Arial"/>
                <w:b/>
                <w:sz w:val="24"/>
                <w:szCs w:val="24"/>
              </w:rPr>
              <w:t>PAUTA DA 2</w:t>
            </w:r>
            <w:r w:rsidR="006510E6" w:rsidRPr="001464EB">
              <w:rPr>
                <w:rFonts w:ascii="Arial" w:hAnsi="Arial" w:cs="Arial"/>
                <w:b/>
                <w:sz w:val="24"/>
                <w:szCs w:val="24"/>
              </w:rPr>
              <w:t>ª REUNIÃO ORDINÁRIA DA COMISSÃO INTERGESTORES REGIONAL DA BAIXADA CUIABANA- CIR-</w:t>
            </w:r>
            <w:r w:rsidR="002E1186" w:rsidRPr="001464EB">
              <w:rPr>
                <w:rFonts w:ascii="Arial" w:hAnsi="Arial" w:cs="Arial"/>
                <w:b/>
                <w:sz w:val="24"/>
                <w:szCs w:val="24"/>
              </w:rPr>
              <w:t>BC DO ESTADO DE MATO GROSSO/2019</w:t>
            </w:r>
          </w:p>
        </w:tc>
      </w:tr>
      <w:tr w:rsidR="006510E6" w:rsidRPr="0037256F" w:rsidTr="00A87F63">
        <w:trPr>
          <w:gridAfter w:val="1"/>
          <w:wAfter w:w="4585" w:type="dxa"/>
          <w:trHeight w:val="352"/>
        </w:trPr>
        <w:tc>
          <w:tcPr>
            <w:tcW w:w="10207" w:type="dxa"/>
            <w:gridSpan w:val="5"/>
          </w:tcPr>
          <w:p w:rsidR="006510E6" w:rsidRPr="001E3FFF" w:rsidRDefault="006510E6" w:rsidP="0037256F">
            <w:pPr>
              <w:tabs>
                <w:tab w:val="left" w:pos="567"/>
              </w:tabs>
              <w:spacing w:after="0" w:line="240" w:lineRule="auto"/>
              <w:rPr>
                <w:rFonts w:ascii="Arial" w:hAnsi="Arial" w:cs="Arial"/>
                <w:b/>
                <w:sz w:val="24"/>
                <w:szCs w:val="24"/>
              </w:rPr>
            </w:pPr>
            <w:r w:rsidRPr="001E3FFF">
              <w:rPr>
                <w:rFonts w:ascii="Arial" w:hAnsi="Arial" w:cs="Arial"/>
                <w:b/>
                <w:sz w:val="24"/>
                <w:szCs w:val="24"/>
              </w:rPr>
              <w:t xml:space="preserve">DATA: </w:t>
            </w:r>
            <w:r w:rsidR="00757CA8">
              <w:rPr>
                <w:rFonts w:ascii="Arial" w:hAnsi="Arial" w:cs="Arial"/>
                <w:b/>
                <w:sz w:val="24"/>
                <w:szCs w:val="24"/>
              </w:rPr>
              <w:t>30</w:t>
            </w:r>
            <w:r w:rsidR="00A87F63" w:rsidRPr="001E3FFF">
              <w:rPr>
                <w:rFonts w:ascii="Arial" w:hAnsi="Arial" w:cs="Arial"/>
                <w:b/>
                <w:sz w:val="24"/>
                <w:szCs w:val="24"/>
              </w:rPr>
              <w:t>/ 04/2019 – Terça</w:t>
            </w:r>
            <w:r w:rsidR="00354147" w:rsidRPr="001E3FFF">
              <w:rPr>
                <w:rFonts w:ascii="Arial" w:hAnsi="Arial" w:cs="Arial"/>
                <w:b/>
                <w:sz w:val="24"/>
                <w:szCs w:val="24"/>
              </w:rPr>
              <w:t>-</w:t>
            </w:r>
            <w:r w:rsidRPr="001E3FFF">
              <w:rPr>
                <w:rFonts w:ascii="Arial" w:hAnsi="Arial" w:cs="Arial"/>
                <w:b/>
                <w:sz w:val="24"/>
                <w:szCs w:val="24"/>
              </w:rPr>
              <w:t>Feira</w:t>
            </w:r>
          </w:p>
        </w:tc>
      </w:tr>
      <w:tr w:rsidR="006510E6" w:rsidRPr="0037256F" w:rsidTr="00466D0A">
        <w:trPr>
          <w:gridAfter w:val="1"/>
          <w:wAfter w:w="4585" w:type="dxa"/>
          <w:trHeight w:val="219"/>
        </w:trPr>
        <w:tc>
          <w:tcPr>
            <w:tcW w:w="10207" w:type="dxa"/>
            <w:gridSpan w:val="5"/>
          </w:tcPr>
          <w:p w:rsidR="006510E6" w:rsidRPr="001E3FFF" w:rsidRDefault="006510E6" w:rsidP="0037256F">
            <w:pPr>
              <w:tabs>
                <w:tab w:val="left" w:pos="567"/>
              </w:tabs>
              <w:spacing w:after="0" w:line="240" w:lineRule="auto"/>
              <w:rPr>
                <w:rFonts w:ascii="Arial" w:hAnsi="Arial" w:cs="Arial"/>
                <w:b/>
                <w:sz w:val="24"/>
                <w:szCs w:val="24"/>
              </w:rPr>
            </w:pPr>
            <w:r w:rsidRPr="001E3FFF">
              <w:rPr>
                <w:rFonts w:ascii="Arial" w:hAnsi="Arial" w:cs="Arial"/>
                <w:b/>
                <w:sz w:val="24"/>
                <w:szCs w:val="24"/>
              </w:rPr>
              <w:t xml:space="preserve">LOCAL: </w:t>
            </w:r>
            <w:r w:rsidR="00466D0A" w:rsidRPr="001E3FFF">
              <w:rPr>
                <w:rFonts w:ascii="Arial" w:hAnsi="Arial" w:cs="Arial"/>
                <w:b/>
                <w:sz w:val="24"/>
                <w:szCs w:val="24"/>
              </w:rPr>
              <w:t>Escola Saúde Pública /</w:t>
            </w:r>
            <w:r w:rsidRPr="001E3FFF">
              <w:rPr>
                <w:rFonts w:ascii="Arial" w:hAnsi="Arial" w:cs="Arial"/>
                <w:b/>
                <w:sz w:val="24"/>
                <w:szCs w:val="24"/>
              </w:rPr>
              <w:t>ESP</w:t>
            </w:r>
            <w:r w:rsidR="00757CA8">
              <w:rPr>
                <w:rFonts w:ascii="Arial" w:hAnsi="Arial" w:cs="Arial"/>
                <w:b/>
                <w:sz w:val="24"/>
                <w:szCs w:val="24"/>
              </w:rPr>
              <w:t xml:space="preserve"> – Sala PIUVA</w:t>
            </w:r>
          </w:p>
        </w:tc>
      </w:tr>
      <w:tr w:rsidR="006510E6" w:rsidRPr="0037256F" w:rsidTr="00466D0A">
        <w:trPr>
          <w:gridAfter w:val="1"/>
          <w:wAfter w:w="4585" w:type="dxa"/>
        </w:trPr>
        <w:tc>
          <w:tcPr>
            <w:tcW w:w="10207" w:type="dxa"/>
            <w:gridSpan w:val="5"/>
          </w:tcPr>
          <w:p w:rsidR="006510E6" w:rsidRPr="001E3FFF" w:rsidRDefault="006510E6" w:rsidP="00552643">
            <w:pPr>
              <w:tabs>
                <w:tab w:val="left" w:pos="567"/>
              </w:tabs>
              <w:spacing w:after="0" w:line="240" w:lineRule="auto"/>
              <w:rPr>
                <w:rFonts w:ascii="Arial" w:hAnsi="Arial" w:cs="Arial"/>
                <w:b/>
                <w:sz w:val="24"/>
                <w:szCs w:val="24"/>
              </w:rPr>
            </w:pPr>
            <w:r w:rsidRPr="001E3FFF">
              <w:rPr>
                <w:rFonts w:ascii="Arial" w:hAnsi="Arial" w:cs="Arial"/>
                <w:b/>
                <w:sz w:val="24"/>
                <w:szCs w:val="24"/>
              </w:rPr>
              <w:t xml:space="preserve">HORÁRIO: </w:t>
            </w:r>
            <w:r w:rsidR="00552643" w:rsidRPr="001E3FFF">
              <w:rPr>
                <w:rFonts w:ascii="Arial" w:hAnsi="Arial" w:cs="Arial"/>
                <w:b/>
                <w:sz w:val="24"/>
                <w:szCs w:val="24"/>
              </w:rPr>
              <w:t>13h30- 17h</w:t>
            </w:r>
            <w:bookmarkStart w:id="0" w:name="_GoBack"/>
            <w:bookmarkEnd w:id="0"/>
          </w:p>
        </w:tc>
      </w:tr>
      <w:tr w:rsidR="006510E6" w:rsidRPr="0037256F" w:rsidTr="0037256F">
        <w:trPr>
          <w:gridAfter w:val="1"/>
          <w:wAfter w:w="4585" w:type="dxa"/>
        </w:trPr>
        <w:tc>
          <w:tcPr>
            <w:tcW w:w="10207" w:type="dxa"/>
            <w:gridSpan w:val="5"/>
            <w:shd w:val="clear" w:color="auto" w:fill="auto"/>
          </w:tcPr>
          <w:p w:rsidR="006510E6" w:rsidRPr="001E3FFF" w:rsidRDefault="006510E6" w:rsidP="0037256F">
            <w:pPr>
              <w:tabs>
                <w:tab w:val="left" w:pos="567"/>
              </w:tabs>
              <w:spacing w:after="0"/>
              <w:rPr>
                <w:rFonts w:ascii="Arial" w:hAnsi="Arial" w:cs="Arial"/>
                <w:b/>
                <w:sz w:val="24"/>
                <w:szCs w:val="24"/>
              </w:rPr>
            </w:pPr>
            <w:r w:rsidRPr="001E3FFF">
              <w:rPr>
                <w:rFonts w:ascii="Arial" w:hAnsi="Arial" w:cs="Arial"/>
                <w:b/>
                <w:sz w:val="24"/>
                <w:szCs w:val="24"/>
              </w:rPr>
              <w:t>I - CONFERÊNCIA DE QUÓRUM-ABERTURA</w:t>
            </w:r>
          </w:p>
        </w:tc>
      </w:tr>
      <w:tr w:rsidR="006510E6" w:rsidRPr="0037256F" w:rsidTr="0037256F">
        <w:trPr>
          <w:gridAfter w:val="1"/>
          <w:wAfter w:w="4585" w:type="dxa"/>
          <w:trHeight w:val="315"/>
        </w:trPr>
        <w:tc>
          <w:tcPr>
            <w:tcW w:w="10207" w:type="dxa"/>
            <w:gridSpan w:val="5"/>
            <w:shd w:val="clear" w:color="auto" w:fill="auto"/>
          </w:tcPr>
          <w:p w:rsidR="006510E6" w:rsidRPr="001E3FFF" w:rsidRDefault="00552643" w:rsidP="00552643">
            <w:pPr>
              <w:tabs>
                <w:tab w:val="left" w:pos="567"/>
                <w:tab w:val="left" w:pos="3143"/>
              </w:tabs>
              <w:spacing w:after="0"/>
              <w:rPr>
                <w:rFonts w:ascii="Arial" w:hAnsi="Arial" w:cs="Arial"/>
                <w:sz w:val="24"/>
                <w:szCs w:val="24"/>
              </w:rPr>
            </w:pPr>
            <w:r w:rsidRPr="001E3FFF">
              <w:rPr>
                <w:rFonts w:ascii="Arial" w:hAnsi="Arial" w:cs="Arial"/>
                <w:b/>
                <w:sz w:val="24"/>
                <w:szCs w:val="24"/>
              </w:rPr>
              <w:t>II</w:t>
            </w:r>
            <w:r w:rsidR="006510E6" w:rsidRPr="001E3FFF">
              <w:rPr>
                <w:rFonts w:ascii="Arial" w:hAnsi="Arial" w:cs="Arial"/>
                <w:b/>
                <w:sz w:val="24"/>
                <w:szCs w:val="24"/>
              </w:rPr>
              <w:t>- APRESENTAÇAO/DISCUSSÃO: (15 minutos cada</w:t>
            </w:r>
            <w:r w:rsidR="00A66949" w:rsidRPr="001E3FFF">
              <w:rPr>
                <w:rFonts w:ascii="Arial" w:hAnsi="Arial" w:cs="Arial"/>
                <w:b/>
                <w:sz w:val="24"/>
                <w:szCs w:val="24"/>
              </w:rPr>
              <w:t xml:space="preserve">) </w:t>
            </w:r>
          </w:p>
        </w:tc>
      </w:tr>
      <w:tr w:rsidR="006510E6" w:rsidRPr="0037256F" w:rsidTr="00466D0A">
        <w:trPr>
          <w:gridAfter w:val="1"/>
          <w:wAfter w:w="4585" w:type="dxa"/>
          <w:trHeight w:val="939"/>
        </w:trPr>
        <w:tc>
          <w:tcPr>
            <w:tcW w:w="10207" w:type="dxa"/>
            <w:gridSpan w:val="5"/>
            <w:shd w:val="clear" w:color="auto" w:fill="auto"/>
          </w:tcPr>
          <w:p w:rsidR="006505EC" w:rsidRPr="0037256F" w:rsidRDefault="00552643" w:rsidP="0037256F">
            <w:pPr>
              <w:spacing w:line="240" w:lineRule="auto"/>
              <w:jc w:val="both"/>
              <w:rPr>
                <w:rFonts w:ascii="Arial" w:hAnsi="Arial" w:cs="Arial"/>
                <w:sz w:val="20"/>
                <w:szCs w:val="20"/>
              </w:rPr>
            </w:pPr>
            <w:r>
              <w:rPr>
                <w:rFonts w:ascii="Arial" w:hAnsi="Arial" w:cs="Arial"/>
                <w:b/>
                <w:sz w:val="20"/>
                <w:szCs w:val="20"/>
              </w:rPr>
              <w:t>2</w:t>
            </w:r>
            <w:r w:rsidR="00E22B76" w:rsidRPr="0037256F">
              <w:rPr>
                <w:rFonts w:ascii="Arial" w:hAnsi="Arial" w:cs="Arial"/>
                <w:b/>
                <w:sz w:val="20"/>
                <w:szCs w:val="20"/>
              </w:rPr>
              <w:t xml:space="preserve">.1- </w:t>
            </w:r>
            <w:r w:rsidR="00E22B76" w:rsidRPr="00C67B24">
              <w:rPr>
                <w:rFonts w:ascii="Arial" w:hAnsi="Arial" w:cs="Arial"/>
                <w:b/>
                <w:sz w:val="20"/>
                <w:szCs w:val="20"/>
              </w:rPr>
              <w:t xml:space="preserve">Politica Nacional </w:t>
            </w:r>
            <w:r w:rsidR="00A87F63" w:rsidRPr="00C67B24">
              <w:rPr>
                <w:rFonts w:ascii="Arial" w:hAnsi="Arial" w:cs="Arial"/>
                <w:b/>
                <w:sz w:val="20"/>
                <w:szCs w:val="20"/>
              </w:rPr>
              <w:t xml:space="preserve">de Atenção </w:t>
            </w:r>
            <w:r w:rsidR="00C67B24" w:rsidRPr="00C67B24">
              <w:rPr>
                <w:rFonts w:ascii="Arial" w:hAnsi="Arial" w:cs="Arial"/>
                <w:b/>
                <w:sz w:val="20"/>
                <w:szCs w:val="20"/>
              </w:rPr>
              <w:t>Integral a</w:t>
            </w:r>
            <w:r w:rsidR="00A87F63" w:rsidRPr="00C67B24">
              <w:rPr>
                <w:rFonts w:ascii="Arial" w:hAnsi="Arial" w:cs="Arial"/>
                <w:b/>
                <w:sz w:val="20"/>
                <w:szCs w:val="20"/>
              </w:rPr>
              <w:t xml:space="preserve"> Saúde no</w:t>
            </w:r>
            <w:r w:rsidR="00E22B76" w:rsidRPr="00C67B24">
              <w:rPr>
                <w:rFonts w:ascii="Arial" w:hAnsi="Arial" w:cs="Arial"/>
                <w:b/>
                <w:sz w:val="20"/>
                <w:szCs w:val="20"/>
              </w:rPr>
              <w:t xml:space="preserve"> Sistema Prisional</w:t>
            </w:r>
            <w:r w:rsidR="00A87F63" w:rsidRPr="00C67B24">
              <w:rPr>
                <w:rFonts w:ascii="Arial" w:hAnsi="Arial" w:cs="Arial"/>
                <w:b/>
                <w:sz w:val="20"/>
                <w:szCs w:val="20"/>
              </w:rPr>
              <w:t>- PNAISP</w:t>
            </w:r>
            <w:r w:rsidR="00A87F63" w:rsidRPr="0037256F">
              <w:rPr>
                <w:rFonts w:ascii="Arial" w:hAnsi="Arial" w:cs="Arial"/>
                <w:sz w:val="20"/>
                <w:szCs w:val="20"/>
              </w:rPr>
              <w:t xml:space="preserve"> - </w:t>
            </w:r>
            <w:proofErr w:type="spellStart"/>
            <w:proofErr w:type="gramStart"/>
            <w:r w:rsidR="00A87F63" w:rsidRPr="0037256F">
              <w:rPr>
                <w:rFonts w:ascii="Arial" w:hAnsi="Arial" w:cs="Arial"/>
                <w:sz w:val="20"/>
                <w:szCs w:val="20"/>
              </w:rPr>
              <w:t>Resp.</w:t>
            </w:r>
            <w:proofErr w:type="gramEnd"/>
            <w:r w:rsidR="00A87F63" w:rsidRPr="0037256F">
              <w:rPr>
                <w:rFonts w:ascii="Arial" w:hAnsi="Arial" w:cs="Arial"/>
                <w:sz w:val="20"/>
                <w:szCs w:val="20"/>
              </w:rPr>
              <w:t>Hoz</w:t>
            </w:r>
            <w:r w:rsidR="00E22B76" w:rsidRPr="0037256F">
              <w:rPr>
                <w:rFonts w:ascii="Arial" w:hAnsi="Arial" w:cs="Arial"/>
                <w:sz w:val="20"/>
                <w:szCs w:val="20"/>
              </w:rPr>
              <w:t>ano</w:t>
            </w:r>
            <w:proofErr w:type="spellEnd"/>
            <w:r w:rsidR="00E22B76" w:rsidRPr="0037256F">
              <w:rPr>
                <w:rFonts w:ascii="Arial" w:hAnsi="Arial" w:cs="Arial"/>
                <w:sz w:val="20"/>
                <w:szCs w:val="20"/>
              </w:rPr>
              <w:t xml:space="preserve"> </w:t>
            </w:r>
            <w:r w:rsidR="00A87F63" w:rsidRPr="0037256F">
              <w:rPr>
                <w:rFonts w:ascii="Arial" w:hAnsi="Arial" w:cs="Arial"/>
                <w:sz w:val="20"/>
                <w:szCs w:val="20"/>
              </w:rPr>
              <w:t xml:space="preserve"> José Delgado</w:t>
            </w:r>
            <w:r w:rsidR="00E22B76" w:rsidRPr="0037256F">
              <w:rPr>
                <w:rFonts w:ascii="Arial" w:hAnsi="Arial" w:cs="Arial"/>
                <w:sz w:val="20"/>
                <w:szCs w:val="20"/>
              </w:rPr>
              <w:t>–Dir</w:t>
            </w:r>
            <w:r w:rsidR="00A87F63" w:rsidRPr="0037256F">
              <w:rPr>
                <w:rFonts w:ascii="Arial" w:hAnsi="Arial" w:cs="Arial"/>
                <w:sz w:val="20"/>
                <w:szCs w:val="20"/>
              </w:rPr>
              <w:t>et</w:t>
            </w:r>
            <w:r w:rsidR="00E22B76" w:rsidRPr="0037256F">
              <w:rPr>
                <w:rFonts w:ascii="Arial" w:hAnsi="Arial" w:cs="Arial"/>
                <w:sz w:val="20"/>
                <w:szCs w:val="20"/>
              </w:rPr>
              <w:t>or de Saúde do Sistema Penitenciário</w:t>
            </w:r>
            <w:r w:rsidR="00817267">
              <w:rPr>
                <w:rFonts w:ascii="Arial" w:hAnsi="Arial" w:cs="Arial"/>
                <w:sz w:val="20"/>
                <w:szCs w:val="20"/>
              </w:rPr>
              <w:t>/SEJUDH</w:t>
            </w:r>
          </w:p>
          <w:p w:rsidR="00B51AC4" w:rsidRPr="0037256F" w:rsidRDefault="00C67B24" w:rsidP="0037256F">
            <w:pPr>
              <w:spacing w:line="240" w:lineRule="auto"/>
              <w:jc w:val="both"/>
              <w:rPr>
                <w:rFonts w:ascii="Arial" w:hAnsi="Arial" w:cs="Arial"/>
                <w:sz w:val="20"/>
                <w:szCs w:val="20"/>
              </w:rPr>
            </w:pPr>
            <w:r>
              <w:rPr>
                <w:rFonts w:ascii="Arial" w:hAnsi="Arial" w:cs="Arial"/>
                <w:b/>
                <w:sz w:val="20"/>
                <w:szCs w:val="20"/>
              </w:rPr>
              <w:t>2</w:t>
            </w:r>
            <w:r w:rsidR="00B51AC4" w:rsidRPr="0037256F">
              <w:rPr>
                <w:rFonts w:ascii="Arial" w:hAnsi="Arial" w:cs="Arial"/>
                <w:b/>
                <w:sz w:val="20"/>
                <w:szCs w:val="20"/>
              </w:rPr>
              <w:t>.2—</w:t>
            </w:r>
            <w:r w:rsidR="00B51AC4" w:rsidRPr="000C145A">
              <w:rPr>
                <w:rFonts w:ascii="Arial" w:hAnsi="Arial" w:cs="Arial"/>
                <w:b/>
                <w:sz w:val="20"/>
                <w:szCs w:val="20"/>
              </w:rPr>
              <w:t>Projeto Prisões Livres de Tub</w:t>
            </w:r>
            <w:r w:rsidR="00A87F63" w:rsidRPr="000C145A">
              <w:rPr>
                <w:rFonts w:ascii="Arial" w:hAnsi="Arial" w:cs="Arial"/>
                <w:b/>
                <w:sz w:val="20"/>
                <w:szCs w:val="20"/>
              </w:rPr>
              <w:t>e</w:t>
            </w:r>
            <w:r w:rsidR="00B51AC4" w:rsidRPr="000C145A">
              <w:rPr>
                <w:rFonts w:ascii="Arial" w:hAnsi="Arial" w:cs="Arial"/>
                <w:b/>
                <w:sz w:val="20"/>
                <w:szCs w:val="20"/>
              </w:rPr>
              <w:t>rculose</w:t>
            </w:r>
            <w:r w:rsidR="00B51AC4" w:rsidRPr="0037256F">
              <w:rPr>
                <w:rFonts w:ascii="Arial" w:hAnsi="Arial" w:cs="Arial"/>
                <w:sz w:val="20"/>
                <w:szCs w:val="20"/>
              </w:rPr>
              <w:t xml:space="preserve"> – Resp.</w:t>
            </w:r>
            <w:r w:rsidR="00557951" w:rsidRPr="0037256F">
              <w:rPr>
                <w:rFonts w:ascii="Arial" w:hAnsi="Arial" w:cs="Arial"/>
                <w:sz w:val="20"/>
                <w:szCs w:val="20"/>
              </w:rPr>
              <w:t xml:space="preserve"> </w:t>
            </w:r>
            <w:proofErr w:type="spellStart"/>
            <w:r w:rsidR="00557951" w:rsidRPr="0037256F">
              <w:rPr>
                <w:rFonts w:ascii="Arial" w:hAnsi="Arial" w:cs="Arial"/>
                <w:sz w:val="20"/>
                <w:szCs w:val="20"/>
              </w:rPr>
              <w:t>Weslen</w:t>
            </w:r>
            <w:proofErr w:type="spellEnd"/>
            <w:r w:rsidR="00557951" w:rsidRPr="0037256F">
              <w:rPr>
                <w:rFonts w:ascii="Arial" w:hAnsi="Arial" w:cs="Arial"/>
                <w:sz w:val="20"/>
                <w:szCs w:val="20"/>
              </w:rPr>
              <w:t xml:space="preserve"> Santana Padilha- Apoiador</w:t>
            </w:r>
            <w:r w:rsidR="00946624" w:rsidRPr="0037256F">
              <w:rPr>
                <w:rFonts w:ascii="Arial" w:hAnsi="Arial" w:cs="Arial"/>
                <w:sz w:val="20"/>
                <w:szCs w:val="20"/>
              </w:rPr>
              <w:t xml:space="preserve"> do</w:t>
            </w:r>
            <w:r w:rsidR="00B51AC4" w:rsidRPr="0037256F">
              <w:rPr>
                <w:rFonts w:ascii="Arial" w:hAnsi="Arial" w:cs="Arial"/>
                <w:sz w:val="20"/>
                <w:szCs w:val="20"/>
              </w:rPr>
              <w:t xml:space="preserve"> Ministério da </w:t>
            </w:r>
            <w:proofErr w:type="spellStart"/>
            <w:r w:rsidR="00B51AC4" w:rsidRPr="0037256F">
              <w:rPr>
                <w:rFonts w:ascii="Arial" w:hAnsi="Arial" w:cs="Arial"/>
                <w:sz w:val="20"/>
                <w:szCs w:val="20"/>
              </w:rPr>
              <w:t>Saúde-MS</w:t>
            </w:r>
            <w:proofErr w:type="spellEnd"/>
            <w:r w:rsidR="00B51AC4" w:rsidRPr="0037256F">
              <w:rPr>
                <w:rFonts w:ascii="Arial" w:hAnsi="Arial" w:cs="Arial"/>
                <w:sz w:val="20"/>
                <w:szCs w:val="20"/>
              </w:rPr>
              <w:t>.</w:t>
            </w:r>
          </w:p>
          <w:p w:rsidR="00254DDA" w:rsidRPr="0037256F" w:rsidRDefault="00254DDA" w:rsidP="0037256F">
            <w:pPr>
              <w:spacing w:line="240" w:lineRule="auto"/>
              <w:jc w:val="both"/>
              <w:rPr>
                <w:rFonts w:ascii="Arial" w:hAnsi="Arial" w:cs="Arial"/>
                <w:b/>
                <w:sz w:val="20"/>
                <w:szCs w:val="20"/>
              </w:rPr>
            </w:pPr>
            <w:r w:rsidRPr="0037256F">
              <w:rPr>
                <w:rFonts w:ascii="Arial" w:hAnsi="Arial" w:cs="Arial"/>
                <w:b/>
                <w:sz w:val="20"/>
                <w:szCs w:val="20"/>
              </w:rPr>
              <w:t>3.3</w:t>
            </w:r>
            <w:r w:rsidRPr="0037256F">
              <w:rPr>
                <w:rFonts w:ascii="Arial" w:hAnsi="Arial" w:cs="Arial"/>
                <w:sz w:val="20"/>
                <w:szCs w:val="20"/>
              </w:rPr>
              <w:t>-</w:t>
            </w:r>
            <w:r w:rsidR="00817267" w:rsidRPr="000C145A">
              <w:rPr>
                <w:rFonts w:ascii="Arial" w:hAnsi="Arial" w:cs="Arial"/>
                <w:b/>
                <w:sz w:val="20"/>
                <w:szCs w:val="20"/>
              </w:rPr>
              <w:t xml:space="preserve">Proposta </w:t>
            </w:r>
            <w:r w:rsidRPr="000C145A">
              <w:rPr>
                <w:rFonts w:ascii="Arial" w:hAnsi="Arial" w:cs="Arial"/>
                <w:b/>
                <w:sz w:val="20"/>
                <w:szCs w:val="20"/>
              </w:rPr>
              <w:t>Regimento Interno CIR-BC</w:t>
            </w:r>
            <w:r w:rsidRPr="0037256F">
              <w:rPr>
                <w:rFonts w:ascii="Arial" w:hAnsi="Arial" w:cs="Arial"/>
                <w:sz w:val="20"/>
                <w:szCs w:val="20"/>
              </w:rPr>
              <w:t>- Resp. Raquel Cristina Oliveira Pedroso – Coordenadora CIR-BC</w:t>
            </w:r>
          </w:p>
        </w:tc>
      </w:tr>
      <w:tr w:rsidR="006510E6" w:rsidRPr="0037256F" w:rsidTr="001E3FFF">
        <w:trPr>
          <w:gridAfter w:val="1"/>
          <w:wAfter w:w="4585" w:type="dxa"/>
          <w:trHeight w:val="298"/>
        </w:trPr>
        <w:tc>
          <w:tcPr>
            <w:tcW w:w="10207" w:type="dxa"/>
            <w:gridSpan w:val="5"/>
            <w:shd w:val="clear" w:color="auto" w:fill="auto"/>
          </w:tcPr>
          <w:p w:rsidR="006510E6" w:rsidRPr="001E3FFF" w:rsidRDefault="00817267" w:rsidP="001E3FFF">
            <w:pPr>
              <w:tabs>
                <w:tab w:val="left" w:pos="567"/>
              </w:tabs>
              <w:spacing w:after="0" w:line="240" w:lineRule="auto"/>
              <w:jc w:val="center"/>
              <w:rPr>
                <w:rFonts w:ascii="Arial" w:hAnsi="Arial" w:cs="Arial"/>
                <w:b/>
                <w:sz w:val="24"/>
                <w:szCs w:val="24"/>
              </w:rPr>
            </w:pPr>
            <w:r w:rsidRPr="001E3FFF">
              <w:rPr>
                <w:rFonts w:ascii="Arial" w:hAnsi="Arial" w:cs="Arial"/>
                <w:b/>
                <w:sz w:val="24"/>
                <w:szCs w:val="24"/>
              </w:rPr>
              <w:t>III</w:t>
            </w:r>
            <w:r w:rsidR="003D59D5" w:rsidRPr="001E3FFF">
              <w:rPr>
                <w:rFonts w:ascii="Arial" w:hAnsi="Arial" w:cs="Arial"/>
                <w:b/>
                <w:sz w:val="24"/>
                <w:szCs w:val="24"/>
              </w:rPr>
              <w:t>- PACTUAÇÃO / RESOLUÇÕES</w:t>
            </w:r>
          </w:p>
        </w:tc>
      </w:tr>
      <w:tr w:rsidR="006510E6" w:rsidRPr="0037256F" w:rsidTr="00DE294F">
        <w:trPr>
          <w:gridAfter w:val="1"/>
          <w:wAfter w:w="4585" w:type="dxa"/>
          <w:trHeight w:val="70"/>
        </w:trPr>
        <w:tc>
          <w:tcPr>
            <w:tcW w:w="1135" w:type="dxa"/>
          </w:tcPr>
          <w:p w:rsidR="006510E6" w:rsidRPr="001E3FFF" w:rsidRDefault="006510E6" w:rsidP="0037256F">
            <w:pPr>
              <w:tabs>
                <w:tab w:val="left" w:pos="567"/>
              </w:tabs>
              <w:spacing w:after="0" w:line="240" w:lineRule="auto"/>
              <w:jc w:val="center"/>
              <w:rPr>
                <w:rFonts w:ascii="Arial" w:hAnsi="Arial" w:cs="Arial"/>
                <w:b/>
                <w:sz w:val="24"/>
                <w:szCs w:val="24"/>
              </w:rPr>
            </w:pPr>
            <w:r w:rsidRPr="001E3FFF">
              <w:rPr>
                <w:rFonts w:ascii="Arial" w:hAnsi="Arial" w:cs="Arial"/>
                <w:b/>
                <w:sz w:val="24"/>
                <w:szCs w:val="24"/>
              </w:rPr>
              <w:t>Nº</w:t>
            </w:r>
          </w:p>
        </w:tc>
        <w:tc>
          <w:tcPr>
            <w:tcW w:w="6237" w:type="dxa"/>
            <w:gridSpan w:val="3"/>
          </w:tcPr>
          <w:p w:rsidR="006510E6" w:rsidRPr="001E3FFF" w:rsidRDefault="006510E6" w:rsidP="0037256F">
            <w:pPr>
              <w:tabs>
                <w:tab w:val="left" w:pos="567"/>
              </w:tabs>
              <w:spacing w:after="0" w:line="240" w:lineRule="auto"/>
              <w:jc w:val="center"/>
              <w:rPr>
                <w:rFonts w:ascii="Arial" w:hAnsi="Arial" w:cs="Arial"/>
                <w:b/>
                <w:sz w:val="24"/>
                <w:szCs w:val="24"/>
              </w:rPr>
            </w:pPr>
            <w:r w:rsidRPr="001E3FFF">
              <w:rPr>
                <w:rFonts w:ascii="Arial" w:hAnsi="Arial" w:cs="Arial"/>
                <w:b/>
                <w:sz w:val="24"/>
                <w:szCs w:val="24"/>
              </w:rPr>
              <w:t>EMENTA</w:t>
            </w:r>
          </w:p>
        </w:tc>
        <w:tc>
          <w:tcPr>
            <w:tcW w:w="2835" w:type="dxa"/>
          </w:tcPr>
          <w:p w:rsidR="006510E6" w:rsidRPr="001E3FFF" w:rsidRDefault="006510E6" w:rsidP="0037256F">
            <w:pPr>
              <w:tabs>
                <w:tab w:val="left" w:pos="567"/>
              </w:tabs>
              <w:spacing w:after="0" w:line="240" w:lineRule="auto"/>
              <w:jc w:val="center"/>
              <w:rPr>
                <w:rFonts w:ascii="Arial" w:hAnsi="Arial" w:cs="Arial"/>
                <w:b/>
                <w:sz w:val="24"/>
                <w:szCs w:val="24"/>
              </w:rPr>
            </w:pPr>
            <w:r w:rsidRPr="001E3FFF">
              <w:rPr>
                <w:rFonts w:ascii="Arial" w:hAnsi="Arial" w:cs="Arial"/>
                <w:b/>
                <w:sz w:val="24"/>
                <w:szCs w:val="24"/>
              </w:rPr>
              <w:t>ENCAMINHAMENTOS</w:t>
            </w:r>
          </w:p>
        </w:tc>
      </w:tr>
      <w:tr w:rsidR="005803DA" w:rsidRPr="0037256F" w:rsidTr="00DE294F">
        <w:trPr>
          <w:gridAfter w:val="1"/>
          <w:wAfter w:w="4585" w:type="dxa"/>
          <w:trHeight w:val="535"/>
        </w:trPr>
        <w:tc>
          <w:tcPr>
            <w:tcW w:w="1135" w:type="dxa"/>
          </w:tcPr>
          <w:p w:rsidR="005803DA" w:rsidRPr="00427389" w:rsidRDefault="00817267" w:rsidP="0037256F">
            <w:pPr>
              <w:tabs>
                <w:tab w:val="left" w:pos="567"/>
              </w:tabs>
              <w:spacing w:after="0" w:line="240" w:lineRule="auto"/>
              <w:jc w:val="center"/>
              <w:rPr>
                <w:rFonts w:ascii="Arial" w:hAnsi="Arial" w:cs="Arial"/>
                <w:sz w:val="20"/>
                <w:szCs w:val="20"/>
              </w:rPr>
            </w:pPr>
            <w:r w:rsidRPr="00427389">
              <w:rPr>
                <w:rFonts w:ascii="Arial" w:hAnsi="Arial" w:cs="Arial"/>
                <w:sz w:val="20"/>
                <w:szCs w:val="20"/>
              </w:rPr>
              <w:t>3</w:t>
            </w:r>
            <w:r w:rsidR="00427389" w:rsidRPr="00427389">
              <w:rPr>
                <w:rFonts w:ascii="Arial" w:hAnsi="Arial" w:cs="Arial"/>
                <w:sz w:val="20"/>
                <w:szCs w:val="20"/>
              </w:rPr>
              <w:t>.1</w:t>
            </w:r>
          </w:p>
          <w:p w:rsidR="005803DA" w:rsidRPr="00427389" w:rsidRDefault="005803DA" w:rsidP="0037256F">
            <w:pPr>
              <w:tabs>
                <w:tab w:val="left" w:pos="567"/>
              </w:tabs>
              <w:spacing w:after="0" w:line="240" w:lineRule="auto"/>
              <w:jc w:val="center"/>
              <w:rPr>
                <w:rFonts w:ascii="Arial" w:hAnsi="Arial" w:cs="Arial"/>
                <w:sz w:val="20"/>
                <w:szCs w:val="20"/>
              </w:rPr>
            </w:pPr>
          </w:p>
        </w:tc>
        <w:tc>
          <w:tcPr>
            <w:tcW w:w="6237" w:type="dxa"/>
            <w:gridSpan w:val="3"/>
          </w:tcPr>
          <w:p w:rsidR="005803DA" w:rsidRPr="00427389" w:rsidRDefault="00256939" w:rsidP="00E22A4B">
            <w:pPr>
              <w:spacing w:line="276" w:lineRule="auto"/>
              <w:jc w:val="both"/>
              <w:rPr>
                <w:rFonts w:ascii="Arial" w:hAnsi="Arial" w:cs="Arial"/>
                <w:sz w:val="20"/>
                <w:szCs w:val="20"/>
              </w:rPr>
            </w:pPr>
            <w:r w:rsidRPr="00427389">
              <w:rPr>
                <w:rFonts w:ascii="Arial" w:hAnsi="Arial" w:cs="Arial"/>
                <w:sz w:val="20"/>
                <w:szCs w:val="20"/>
              </w:rPr>
              <w:t xml:space="preserve">Dispõe sobre a homologação de </w:t>
            </w:r>
            <w:r w:rsidR="005803DA" w:rsidRPr="00427389">
              <w:rPr>
                <w:rFonts w:ascii="Arial" w:hAnsi="Arial" w:cs="Arial"/>
                <w:sz w:val="20"/>
                <w:szCs w:val="20"/>
              </w:rPr>
              <w:t>Emenda Parlamentar</w:t>
            </w:r>
            <w:r w:rsidRPr="00427389">
              <w:rPr>
                <w:rFonts w:ascii="Arial" w:hAnsi="Arial" w:cs="Arial"/>
                <w:sz w:val="20"/>
                <w:szCs w:val="20"/>
              </w:rPr>
              <w:t xml:space="preserve"> Estadual, conforme </w:t>
            </w:r>
            <w:r w:rsidR="00E22A4B" w:rsidRPr="00427389">
              <w:rPr>
                <w:rFonts w:ascii="Arial" w:hAnsi="Arial" w:cs="Arial"/>
                <w:sz w:val="20"/>
                <w:szCs w:val="20"/>
              </w:rPr>
              <w:t xml:space="preserve">Proposta nº </w:t>
            </w:r>
            <w:r w:rsidRPr="00427389">
              <w:rPr>
                <w:rFonts w:ascii="Arial" w:hAnsi="Arial" w:cs="Arial"/>
                <w:sz w:val="20"/>
                <w:szCs w:val="20"/>
              </w:rPr>
              <w:t>11975.5310001/18-001</w:t>
            </w:r>
            <w:r w:rsidR="00E22A4B" w:rsidRPr="00427389">
              <w:rPr>
                <w:rFonts w:ascii="Arial" w:hAnsi="Arial" w:cs="Arial"/>
                <w:sz w:val="20"/>
                <w:szCs w:val="20"/>
              </w:rPr>
              <w:t xml:space="preserve">, no valor de R$: </w:t>
            </w:r>
            <w:proofErr w:type="gramStart"/>
            <w:r w:rsidR="00E22A4B" w:rsidRPr="00427389">
              <w:rPr>
                <w:rFonts w:ascii="Arial" w:hAnsi="Arial" w:cs="Arial"/>
                <w:sz w:val="20"/>
                <w:szCs w:val="20"/>
              </w:rPr>
              <w:t xml:space="preserve">402.719,00 destinada </w:t>
            </w:r>
            <w:r w:rsidR="005803DA" w:rsidRPr="00427389">
              <w:rPr>
                <w:rFonts w:ascii="Arial" w:hAnsi="Arial" w:cs="Arial"/>
                <w:sz w:val="20"/>
                <w:szCs w:val="20"/>
              </w:rPr>
              <w:t>para Reforma do Programa de Saúde da Família</w:t>
            </w:r>
            <w:proofErr w:type="gramEnd"/>
            <w:r w:rsidR="005803DA" w:rsidRPr="00427389">
              <w:rPr>
                <w:rFonts w:ascii="Arial" w:hAnsi="Arial" w:cs="Arial"/>
                <w:sz w:val="20"/>
                <w:szCs w:val="20"/>
              </w:rPr>
              <w:t>- PSF Bom Pastor</w:t>
            </w:r>
            <w:r w:rsidR="00E22A4B" w:rsidRPr="00427389">
              <w:rPr>
                <w:rFonts w:ascii="Arial" w:hAnsi="Arial" w:cs="Arial"/>
                <w:sz w:val="20"/>
                <w:szCs w:val="20"/>
              </w:rPr>
              <w:t>, situada no município de Poconé, região de saúde da Baixada Cuiabana. Resp.  SMS Poconé</w:t>
            </w:r>
          </w:p>
        </w:tc>
        <w:tc>
          <w:tcPr>
            <w:tcW w:w="2835" w:type="dxa"/>
          </w:tcPr>
          <w:p w:rsidR="005803DA" w:rsidRPr="0037256F" w:rsidRDefault="005803DA" w:rsidP="0037256F">
            <w:pPr>
              <w:tabs>
                <w:tab w:val="left" w:pos="567"/>
              </w:tabs>
              <w:spacing w:after="0" w:line="240" w:lineRule="auto"/>
              <w:rPr>
                <w:rFonts w:ascii="Arial" w:hAnsi="Arial" w:cs="Arial"/>
                <w:b/>
                <w:sz w:val="20"/>
                <w:szCs w:val="20"/>
              </w:rPr>
            </w:pPr>
          </w:p>
        </w:tc>
      </w:tr>
      <w:tr w:rsidR="005803DA" w:rsidRPr="0037256F" w:rsidTr="00DE294F">
        <w:trPr>
          <w:gridAfter w:val="1"/>
          <w:wAfter w:w="4585" w:type="dxa"/>
          <w:trHeight w:val="535"/>
        </w:trPr>
        <w:tc>
          <w:tcPr>
            <w:tcW w:w="1135" w:type="dxa"/>
          </w:tcPr>
          <w:p w:rsidR="005803DA" w:rsidRPr="0037256F" w:rsidRDefault="00817267" w:rsidP="0037256F">
            <w:pPr>
              <w:tabs>
                <w:tab w:val="left" w:pos="567"/>
              </w:tabs>
              <w:spacing w:after="0" w:line="240" w:lineRule="auto"/>
              <w:jc w:val="center"/>
              <w:rPr>
                <w:rFonts w:ascii="Arial" w:hAnsi="Arial" w:cs="Arial"/>
                <w:b/>
                <w:sz w:val="20"/>
                <w:szCs w:val="20"/>
              </w:rPr>
            </w:pPr>
            <w:r>
              <w:rPr>
                <w:rFonts w:ascii="Arial" w:hAnsi="Arial" w:cs="Arial"/>
                <w:b/>
                <w:sz w:val="20"/>
                <w:szCs w:val="20"/>
              </w:rPr>
              <w:t>3</w:t>
            </w:r>
            <w:r w:rsidR="00427389">
              <w:rPr>
                <w:rFonts w:ascii="Arial" w:hAnsi="Arial" w:cs="Arial"/>
                <w:b/>
                <w:sz w:val="20"/>
                <w:szCs w:val="20"/>
              </w:rPr>
              <w:t>.2</w:t>
            </w:r>
          </w:p>
        </w:tc>
        <w:tc>
          <w:tcPr>
            <w:tcW w:w="6237" w:type="dxa"/>
            <w:gridSpan w:val="3"/>
          </w:tcPr>
          <w:p w:rsidR="005803DA" w:rsidRPr="0037256F" w:rsidRDefault="00427389" w:rsidP="0037256F">
            <w:pPr>
              <w:spacing w:line="276" w:lineRule="auto"/>
              <w:jc w:val="both"/>
              <w:rPr>
                <w:rFonts w:ascii="Arial" w:hAnsi="Arial" w:cs="Arial"/>
                <w:sz w:val="20"/>
                <w:szCs w:val="20"/>
              </w:rPr>
            </w:pPr>
            <w:r>
              <w:rPr>
                <w:rFonts w:ascii="Arial" w:hAnsi="Arial" w:cs="Arial"/>
                <w:sz w:val="20"/>
                <w:szCs w:val="20"/>
              </w:rPr>
              <w:t xml:space="preserve">Aprovação da proposta de </w:t>
            </w:r>
            <w:r w:rsidR="005803DA" w:rsidRPr="0037256F">
              <w:rPr>
                <w:rFonts w:ascii="Arial" w:hAnsi="Arial" w:cs="Arial"/>
                <w:sz w:val="20"/>
                <w:szCs w:val="20"/>
              </w:rPr>
              <w:t>Emendas de custeio dos serviços de Atenção em Saúde, do município de Poconé. Nº proposta 31010004 1030120152 e 890051 - valor: R$ 700.000,00</w:t>
            </w:r>
            <w:r w:rsidR="0008196B" w:rsidRPr="0037256F">
              <w:rPr>
                <w:rFonts w:ascii="Arial" w:hAnsi="Arial" w:cs="Arial"/>
                <w:sz w:val="20"/>
                <w:szCs w:val="20"/>
              </w:rPr>
              <w:t xml:space="preserve"> </w:t>
            </w:r>
            <w:proofErr w:type="spellStart"/>
            <w:proofErr w:type="gramStart"/>
            <w:r w:rsidR="0008196B" w:rsidRPr="0037256F">
              <w:rPr>
                <w:rFonts w:ascii="Arial" w:hAnsi="Arial" w:cs="Arial"/>
                <w:sz w:val="20"/>
                <w:szCs w:val="20"/>
              </w:rPr>
              <w:t>Resp.</w:t>
            </w:r>
            <w:proofErr w:type="gramEnd"/>
            <w:r w:rsidR="0008196B" w:rsidRPr="0037256F">
              <w:rPr>
                <w:rFonts w:ascii="Arial" w:hAnsi="Arial" w:cs="Arial"/>
                <w:sz w:val="20"/>
                <w:szCs w:val="20"/>
              </w:rPr>
              <w:t>SMS</w:t>
            </w:r>
            <w:proofErr w:type="spellEnd"/>
            <w:r w:rsidR="0008196B" w:rsidRPr="0037256F">
              <w:rPr>
                <w:rFonts w:ascii="Arial" w:hAnsi="Arial" w:cs="Arial"/>
                <w:sz w:val="20"/>
                <w:szCs w:val="20"/>
              </w:rPr>
              <w:t xml:space="preserve"> Poconé</w:t>
            </w:r>
          </w:p>
        </w:tc>
        <w:tc>
          <w:tcPr>
            <w:tcW w:w="2835" w:type="dxa"/>
          </w:tcPr>
          <w:p w:rsidR="005803DA" w:rsidRPr="0037256F" w:rsidRDefault="005803DA" w:rsidP="0037256F">
            <w:pPr>
              <w:tabs>
                <w:tab w:val="left" w:pos="567"/>
              </w:tabs>
              <w:spacing w:after="0" w:line="240" w:lineRule="auto"/>
              <w:rPr>
                <w:rFonts w:ascii="Arial" w:hAnsi="Arial" w:cs="Arial"/>
                <w:b/>
                <w:sz w:val="20"/>
                <w:szCs w:val="20"/>
              </w:rPr>
            </w:pPr>
          </w:p>
        </w:tc>
      </w:tr>
      <w:tr w:rsidR="005803DA" w:rsidRPr="0037256F" w:rsidTr="00DE294F">
        <w:trPr>
          <w:gridAfter w:val="1"/>
          <w:wAfter w:w="4585" w:type="dxa"/>
          <w:trHeight w:val="535"/>
        </w:trPr>
        <w:tc>
          <w:tcPr>
            <w:tcW w:w="1135" w:type="dxa"/>
          </w:tcPr>
          <w:p w:rsidR="005803DA" w:rsidRPr="0037256F" w:rsidRDefault="00817267" w:rsidP="0037256F">
            <w:pPr>
              <w:tabs>
                <w:tab w:val="left" w:pos="567"/>
              </w:tabs>
              <w:spacing w:after="0" w:line="240" w:lineRule="auto"/>
              <w:jc w:val="center"/>
              <w:rPr>
                <w:rFonts w:ascii="Arial" w:hAnsi="Arial" w:cs="Arial"/>
                <w:b/>
                <w:sz w:val="20"/>
                <w:szCs w:val="20"/>
              </w:rPr>
            </w:pPr>
            <w:r>
              <w:rPr>
                <w:rFonts w:ascii="Arial" w:hAnsi="Arial" w:cs="Arial"/>
                <w:b/>
                <w:sz w:val="20"/>
                <w:szCs w:val="20"/>
              </w:rPr>
              <w:t>3</w:t>
            </w:r>
            <w:r w:rsidR="00427389">
              <w:rPr>
                <w:rFonts w:ascii="Arial" w:hAnsi="Arial" w:cs="Arial"/>
                <w:b/>
                <w:sz w:val="20"/>
                <w:szCs w:val="20"/>
              </w:rPr>
              <w:t>.3</w:t>
            </w:r>
          </w:p>
        </w:tc>
        <w:tc>
          <w:tcPr>
            <w:tcW w:w="6237" w:type="dxa"/>
            <w:gridSpan w:val="3"/>
          </w:tcPr>
          <w:p w:rsidR="005803DA" w:rsidRPr="0037256F" w:rsidRDefault="00427389" w:rsidP="0037256F">
            <w:pPr>
              <w:spacing w:line="276" w:lineRule="auto"/>
              <w:jc w:val="both"/>
              <w:rPr>
                <w:rFonts w:ascii="Arial" w:hAnsi="Arial" w:cs="Arial"/>
                <w:sz w:val="20"/>
                <w:szCs w:val="20"/>
              </w:rPr>
            </w:pPr>
            <w:proofErr w:type="gramStart"/>
            <w:r>
              <w:rPr>
                <w:rFonts w:ascii="Arial" w:hAnsi="Arial" w:cs="Arial"/>
                <w:sz w:val="20"/>
                <w:szCs w:val="20"/>
              </w:rPr>
              <w:t xml:space="preserve">Aprovação da proposta </w:t>
            </w:r>
            <w:r w:rsidR="005803DA" w:rsidRPr="0037256F">
              <w:rPr>
                <w:rFonts w:ascii="Arial" w:hAnsi="Arial" w:cs="Arial"/>
                <w:sz w:val="20"/>
                <w:szCs w:val="20"/>
              </w:rPr>
              <w:t>Emendas</w:t>
            </w:r>
            <w:proofErr w:type="gramEnd"/>
            <w:r w:rsidR="005803DA" w:rsidRPr="0037256F">
              <w:rPr>
                <w:rFonts w:ascii="Arial" w:hAnsi="Arial" w:cs="Arial"/>
                <w:sz w:val="20"/>
                <w:szCs w:val="20"/>
              </w:rPr>
              <w:t xml:space="preserve"> de custeio dos serviços de Atenção em Saúde, do município de Poconé. Nº proposta:</w:t>
            </w:r>
            <w:r>
              <w:rPr>
                <w:rFonts w:ascii="Arial" w:hAnsi="Arial" w:cs="Arial"/>
                <w:sz w:val="20"/>
                <w:szCs w:val="20"/>
              </w:rPr>
              <w:t xml:space="preserve"> </w:t>
            </w:r>
            <w:r w:rsidR="005803DA" w:rsidRPr="0037256F">
              <w:rPr>
                <w:rFonts w:ascii="Arial" w:hAnsi="Arial" w:cs="Arial"/>
                <w:sz w:val="20"/>
                <w:szCs w:val="20"/>
              </w:rPr>
              <w:t>37920001 1030120152 e 890051. Valor: R$ 140.000,00</w:t>
            </w:r>
            <w:r w:rsidR="0008196B" w:rsidRPr="0037256F">
              <w:rPr>
                <w:rFonts w:ascii="Arial" w:hAnsi="Arial" w:cs="Arial"/>
                <w:sz w:val="20"/>
                <w:szCs w:val="20"/>
              </w:rPr>
              <w:t xml:space="preserve"> </w:t>
            </w:r>
            <w:proofErr w:type="spellStart"/>
            <w:proofErr w:type="gramStart"/>
            <w:r w:rsidR="0008196B" w:rsidRPr="0037256F">
              <w:rPr>
                <w:rFonts w:ascii="Arial" w:hAnsi="Arial" w:cs="Arial"/>
                <w:sz w:val="20"/>
                <w:szCs w:val="20"/>
              </w:rPr>
              <w:t>Resp.</w:t>
            </w:r>
            <w:proofErr w:type="gramEnd"/>
            <w:r w:rsidR="0008196B" w:rsidRPr="0037256F">
              <w:rPr>
                <w:rFonts w:ascii="Arial" w:hAnsi="Arial" w:cs="Arial"/>
                <w:sz w:val="20"/>
                <w:szCs w:val="20"/>
              </w:rPr>
              <w:t>SMS</w:t>
            </w:r>
            <w:proofErr w:type="spellEnd"/>
            <w:r w:rsidR="0008196B" w:rsidRPr="0037256F">
              <w:rPr>
                <w:rFonts w:ascii="Arial" w:hAnsi="Arial" w:cs="Arial"/>
                <w:sz w:val="20"/>
                <w:szCs w:val="20"/>
              </w:rPr>
              <w:t xml:space="preserve"> Poconé</w:t>
            </w:r>
          </w:p>
        </w:tc>
        <w:tc>
          <w:tcPr>
            <w:tcW w:w="2835" w:type="dxa"/>
          </w:tcPr>
          <w:p w:rsidR="005803DA" w:rsidRPr="0037256F" w:rsidRDefault="005803DA" w:rsidP="0037256F">
            <w:pPr>
              <w:tabs>
                <w:tab w:val="left" w:pos="567"/>
              </w:tabs>
              <w:spacing w:after="0" w:line="240" w:lineRule="auto"/>
              <w:rPr>
                <w:rFonts w:ascii="Arial" w:hAnsi="Arial" w:cs="Arial"/>
                <w:b/>
                <w:sz w:val="20"/>
                <w:szCs w:val="20"/>
              </w:rPr>
            </w:pPr>
          </w:p>
        </w:tc>
      </w:tr>
      <w:tr w:rsidR="005803DA" w:rsidRPr="0037256F" w:rsidTr="00DE294F">
        <w:trPr>
          <w:gridAfter w:val="1"/>
          <w:wAfter w:w="4585" w:type="dxa"/>
          <w:trHeight w:val="535"/>
        </w:trPr>
        <w:tc>
          <w:tcPr>
            <w:tcW w:w="1135" w:type="dxa"/>
          </w:tcPr>
          <w:p w:rsidR="005803DA" w:rsidRPr="0037256F" w:rsidRDefault="00817267" w:rsidP="0037256F">
            <w:pPr>
              <w:tabs>
                <w:tab w:val="left" w:pos="567"/>
              </w:tabs>
              <w:spacing w:after="0" w:line="240" w:lineRule="auto"/>
              <w:jc w:val="center"/>
              <w:rPr>
                <w:rFonts w:ascii="Arial" w:hAnsi="Arial" w:cs="Arial"/>
                <w:b/>
                <w:sz w:val="20"/>
                <w:szCs w:val="20"/>
              </w:rPr>
            </w:pPr>
            <w:r>
              <w:rPr>
                <w:rFonts w:ascii="Arial" w:hAnsi="Arial" w:cs="Arial"/>
                <w:b/>
                <w:sz w:val="20"/>
                <w:szCs w:val="20"/>
              </w:rPr>
              <w:t>3</w:t>
            </w:r>
            <w:r w:rsidR="00427389">
              <w:rPr>
                <w:rFonts w:ascii="Arial" w:hAnsi="Arial" w:cs="Arial"/>
                <w:b/>
                <w:sz w:val="20"/>
                <w:szCs w:val="20"/>
              </w:rPr>
              <w:t>.4</w:t>
            </w:r>
          </w:p>
        </w:tc>
        <w:tc>
          <w:tcPr>
            <w:tcW w:w="6237" w:type="dxa"/>
            <w:gridSpan w:val="3"/>
          </w:tcPr>
          <w:p w:rsidR="005803DA" w:rsidRPr="0037256F" w:rsidRDefault="00427389" w:rsidP="0037256F">
            <w:pPr>
              <w:spacing w:line="276" w:lineRule="auto"/>
              <w:jc w:val="both"/>
              <w:rPr>
                <w:rFonts w:ascii="Arial" w:hAnsi="Arial" w:cs="Arial"/>
                <w:sz w:val="20"/>
                <w:szCs w:val="20"/>
              </w:rPr>
            </w:pPr>
            <w:r>
              <w:rPr>
                <w:rFonts w:ascii="Arial" w:hAnsi="Arial" w:cs="Arial"/>
                <w:sz w:val="20"/>
                <w:szCs w:val="20"/>
              </w:rPr>
              <w:t>Aprovação da proposta</w:t>
            </w:r>
            <w:proofErr w:type="gramStart"/>
            <w:r>
              <w:rPr>
                <w:rFonts w:ascii="Arial" w:hAnsi="Arial" w:cs="Arial"/>
                <w:sz w:val="20"/>
                <w:szCs w:val="20"/>
              </w:rPr>
              <w:t xml:space="preserve">  </w:t>
            </w:r>
            <w:proofErr w:type="gramEnd"/>
            <w:r>
              <w:rPr>
                <w:rFonts w:ascii="Arial" w:hAnsi="Arial" w:cs="Arial"/>
                <w:sz w:val="20"/>
                <w:szCs w:val="20"/>
              </w:rPr>
              <w:t xml:space="preserve">do </w:t>
            </w:r>
            <w:r w:rsidR="005803DA" w:rsidRPr="0037256F">
              <w:rPr>
                <w:rFonts w:ascii="Arial" w:hAnsi="Arial" w:cs="Arial"/>
                <w:sz w:val="20"/>
                <w:szCs w:val="20"/>
              </w:rPr>
              <w:t xml:space="preserve">Saldo Remanescente Emenda Estadual do </w:t>
            </w:r>
            <w:proofErr w:type="spellStart"/>
            <w:r w:rsidR="005803DA" w:rsidRPr="0037256F">
              <w:rPr>
                <w:rFonts w:ascii="Arial" w:hAnsi="Arial" w:cs="Arial"/>
                <w:sz w:val="20"/>
                <w:szCs w:val="20"/>
              </w:rPr>
              <w:t>Dep.Romoaldo</w:t>
            </w:r>
            <w:proofErr w:type="spellEnd"/>
            <w:r w:rsidR="005803DA" w:rsidRPr="0037256F">
              <w:rPr>
                <w:rFonts w:ascii="Arial" w:hAnsi="Arial" w:cs="Arial"/>
                <w:sz w:val="20"/>
                <w:szCs w:val="20"/>
              </w:rPr>
              <w:t xml:space="preserve"> Junior. Valor: R$ 14.831,66</w:t>
            </w:r>
            <w:r w:rsidR="0008196B" w:rsidRPr="0037256F">
              <w:rPr>
                <w:rFonts w:ascii="Arial" w:hAnsi="Arial" w:cs="Arial"/>
                <w:sz w:val="20"/>
                <w:szCs w:val="20"/>
              </w:rPr>
              <w:t xml:space="preserve"> do município de Poconé </w:t>
            </w:r>
            <w:proofErr w:type="spellStart"/>
            <w:proofErr w:type="gramStart"/>
            <w:r w:rsidR="0008196B" w:rsidRPr="0037256F">
              <w:rPr>
                <w:rFonts w:ascii="Arial" w:hAnsi="Arial" w:cs="Arial"/>
                <w:sz w:val="20"/>
                <w:szCs w:val="20"/>
              </w:rPr>
              <w:t>Resp.</w:t>
            </w:r>
            <w:proofErr w:type="gramEnd"/>
            <w:r w:rsidR="0008196B" w:rsidRPr="0037256F">
              <w:rPr>
                <w:rFonts w:ascii="Arial" w:hAnsi="Arial" w:cs="Arial"/>
                <w:sz w:val="20"/>
                <w:szCs w:val="20"/>
              </w:rPr>
              <w:t>SMS</w:t>
            </w:r>
            <w:proofErr w:type="spellEnd"/>
            <w:r w:rsidR="0008196B" w:rsidRPr="0037256F">
              <w:rPr>
                <w:rFonts w:ascii="Arial" w:hAnsi="Arial" w:cs="Arial"/>
                <w:sz w:val="20"/>
                <w:szCs w:val="20"/>
              </w:rPr>
              <w:t xml:space="preserve"> Poconé</w:t>
            </w:r>
          </w:p>
        </w:tc>
        <w:tc>
          <w:tcPr>
            <w:tcW w:w="2835" w:type="dxa"/>
          </w:tcPr>
          <w:p w:rsidR="005803DA" w:rsidRPr="0037256F" w:rsidRDefault="005803DA" w:rsidP="0037256F">
            <w:pPr>
              <w:tabs>
                <w:tab w:val="left" w:pos="567"/>
              </w:tabs>
              <w:spacing w:after="0" w:line="240" w:lineRule="auto"/>
              <w:rPr>
                <w:rFonts w:ascii="Arial" w:hAnsi="Arial" w:cs="Arial"/>
                <w:b/>
                <w:sz w:val="20"/>
                <w:szCs w:val="20"/>
              </w:rPr>
            </w:pPr>
          </w:p>
        </w:tc>
      </w:tr>
      <w:tr w:rsidR="005803DA" w:rsidRPr="0037256F" w:rsidTr="00DE294F">
        <w:trPr>
          <w:gridAfter w:val="1"/>
          <w:wAfter w:w="4585" w:type="dxa"/>
          <w:trHeight w:val="535"/>
        </w:trPr>
        <w:tc>
          <w:tcPr>
            <w:tcW w:w="1135" w:type="dxa"/>
          </w:tcPr>
          <w:p w:rsidR="005803DA" w:rsidRPr="0037256F" w:rsidRDefault="00817267" w:rsidP="0037256F">
            <w:pPr>
              <w:tabs>
                <w:tab w:val="left" w:pos="567"/>
              </w:tabs>
              <w:spacing w:after="0" w:line="240" w:lineRule="auto"/>
              <w:jc w:val="center"/>
              <w:rPr>
                <w:rFonts w:ascii="Arial" w:hAnsi="Arial" w:cs="Arial"/>
                <w:b/>
                <w:sz w:val="20"/>
                <w:szCs w:val="20"/>
              </w:rPr>
            </w:pPr>
            <w:r>
              <w:rPr>
                <w:rFonts w:ascii="Arial" w:hAnsi="Arial" w:cs="Arial"/>
                <w:b/>
                <w:sz w:val="20"/>
                <w:szCs w:val="20"/>
              </w:rPr>
              <w:t>3</w:t>
            </w:r>
            <w:r w:rsidR="00427389">
              <w:rPr>
                <w:rFonts w:ascii="Arial" w:hAnsi="Arial" w:cs="Arial"/>
                <w:b/>
                <w:sz w:val="20"/>
                <w:szCs w:val="20"/>
              </w:rPr>
              <w:t>.5</w:t>
            </w:r>
          </w:p>
        </w:tc>
        <w:tc>
          <w:tcPr>
            <w:tcW w:w="6237" w:type="dxa"/>
            <w:gridSpan w:val="3"/>
          </w:tcPr>
          <w:p w:rsidR="005803DA" w:rsidRPr="0037256F" w:rsidRDefault="00427389" w:rsidP="0037256F">
            <w:pPr>
              <w:spacing w:line="276" w:lineRule="auto"/>
              <w:jc w:val="both"/>
              <w:rPr>
                <w:rFonts w:ascii="Arial" w:hAnsi="Arial" w:cs="Arial"/>
                <w:sz w:val="20"/>
                <w:szCs w:val="20"/>
              </w:rPr>
            </w:pPr>
            <w:r>
              <w:rPr>
                <w:rFonts w:ascii="Arial" w:hAnsi="Arial" w:cs="Arial"/>
                <w:sz w:val="20"/>
                <w:szCs w:val="20"/>
              </w:rPr>
              <w:t>Aprovação da proposta</w:t>
            </w:r>
            <w:proofErr w:type="gramStart"/>
            <w:r>
              <w:rPr>
                <w:rFonts w:ascii="Arial" w:hAnsi="Arial" w:cs="Arial"/>
                <w:sz w:val="20"/>
                <w:szCs w:val="20"/>
              </w:rPr>
              <w:t xml:space="preserve">  </w:t>
            </w:r>
            <w:proofErr w:type="gramEnd"/>
            <w:r>
              <w:rPr>
                <w:rFonts w:ascii="Arial" w:hAnsi="Arial" w:cs="Arial"/>
                <w:sz w:val="20"/>
                <w:szCs w:val="20"/>
              </w:rPr>
              <w:t xml:space="preserve">do </w:t>
            </w:r>
            <w:r w:rsidR="005803DA" w:rsidRPr="0037256F">
              <w:rPr>
                <w:rFonts w:ascii="Arial" w:hAnsi="Arial" w:cs="Arial"/>
                <w:sz w:val="20"/>
                <w:szCs w:val="20"/>
              </w:rPr>
              <w:t xml:space="preserve">Saldo Remanescente Emenda Estadual Dep. Max </w:t>
            </w:r>
            <w:proofErr w:type="spellStart"/>
            <w:r w:rsidR="005803DA" w:rsidRPr="0037256F">
              <w:rPr>
                <w:rFonts w:ascii="Arial" w:hAnsi="Arial" w:cs="Arial"/>
                <w:sz w:val="20"/>
                <w:szCs w:val="20"/>
              </w:rPr>
              <w:t>Russi</w:t>
            </w:r>
            <w:proofErr w:type="spellEnd"/>
            <w:r w:rsidR="005803DA" w:rsidRPr="0037256F">
              <w:rPr>
                <w:rFonts w:ascii="Arial" w:hAnsi="Arial" w:cs="Arial"/>
                <w:sz w:val="20"/>
                <w:szCs w:val="20"/>
              </w:rPr>
              <w:t>, no valor de R$ 25.535,52</w:t>
            </w:r>
            <w:r w:rsidR="0008196B" w:rsidRPr="0037256F">
              <w:rPr>
                <w:rFonts w:ascii="Arial" w:hAnsi="Arial" w:cs="Arial"/>
                <w:sz w:val="20"/>
                <w:szCs w:val="20"/>
              </w:rPr>
              <w:t xml:space="preserve"> do município de Poconé </w:t>
            </w:r>
            <w:proofErr w:type="spellStart"/>
            <w:r w:rsidR="0008196B" w:rsidRPr="0037256F">
              <w:rPr>
                <w:rFonts w:ascii="Arial" w:hAnsi="Arial" w:cs="Arial"/>
                <w:sz w:val="20"/>
                <w:szCs w:val="20"/>
              </w:rPr>
              <w:t>Resp.SMS</w:t>
            </w:r>
            <w:proofErr w:type="spellEnd"/>
            <w:r w:rsidR="0008196B" w:rsidRPr="0037256F">
              <w:rPr>
                <w:rFonts w:ascii="Arial" w:hAnsi="Arial" w:cs="Arial"/>
                <w:sz w:val="20"/>
                <w:szCs w:val="20"/>
              </w:rPr>
              <w:t xml:space="preserve"> Poconé</w:t>
            </w:r>
          </w:p>
        </w:tc>
        <w:tc>
          <w:tcPr>
            <w:tcW w:w="2835" w:type="dxa"/>
          </w:tcPr>
          <w:p w:rsidR="005803DA" w:rsidRPr="0037256F" w:rsidRDefault="005803DA" w:rsidP="0037256F">
            <w:pPr>
              <w:tabs>
                <w:tab w:val="left" w:pos="567"/>
              </w:tabs>
              <w:spacing w:after="0" w:line="240" w:lineRule="auto"/>
              <w:rPr>
                <w:rFonts w:ascii="Arial" w:hAnsi="Arial" w:cs="Arial"/>
                <w:b/>
                <w:sz w:val="20"/>
                <w:szCs w:val="20"/>
              </w:rPr>
            </w:pPr>
          </w:p>
        </w:tc>
      </w:tr>
      <w:tr w:rsidR="005803DA" w:rsidRPr="0037256F" w:rsidTr="00DE294F">
        <w:trPr>
          <w:gridAfter w:val="1"/>
          <w:wAfter w:w="4585" w:type="dxa"/>
          <w:trHeight w:val="535"/>
        </w:trPr>
        <w:tc>
          <w:tcPr>
            <w:tcW w:w="1135" w:type="dxa"/>
          </w:tcPr>
          <w:p w:rsidR="005803DA" w:rsidRPr="0037256F" w:rsidRDefault="00817267" w:rsidP="0037256F">
            <w:pPr>
              <w:tabs>
                <w:tab w:val="left" w:pos="567"/>
              </w:tabs>
              <w:spacing w:after="0" w:line="240" w:lineRule="auto"/>
              <w:jc w:val="center"/>
              <w:rPr>
                <w:rFonts w:ascii="Arial" w:hAnsi="Arial" w:cs="Arial"/>
                <w:b/>
                <w:sz w:val="20"/>
                <w:szCs w:val="20"/>
              </w:rPr>
            </w:pPr>
            <w:r>
              <w:rPr>
                <w:rFonts w:ascii="Arial" w:hAnsi="Arial" w:cs="Arial"/>
                <w:b/>
                <w:sz w:val="20"/>
                <w:szCs w:val="20"/>
              </w:rPr>
              <w:t>3</w:t>
            </w:r>
            <w:r w:rsidR="00427389">
              <w:rPr>
                <w:rFonts w:ascii="Arial" w:hAnsi="Arial" w:cs="Arial"/>
                <w:b/>
                <w:sz w:val="20"/>
                <w:szCs w:val="20"/>
              </w:rPr>
              <w:t>.6</w:t>
            </w:r>
          </w:p>
        </w:tc>
        <w:tc>
          <w:tcPr>
            <w:tcW w:w="6237" w:type="dxa"/>
            <w:gridSpan w:val="3"/>
          </w:tcPr>
          <w:p w:rsidR="005803DA" w:rsidRPr="0037256F" w:rsidRDefault="00427389" w:rsidP="0037256F">
            <w:pPr>
              <w:spacing w:line="276" w:lineRule="auto"/>
              <w:jc w:val="both"/>
              <w:rPr>
                <w:rFonts w:ascii="Arial" w:hAnsi="Arial" w:cs="Arial"/>
                <w:sz w:val="20"/>
                <w:szCs w:val="20"/>
              </w:rPr>
            </w:pPr>
            <w:r>
              <w:rPr>
                <w:rFonts w:ascii="Arial" w:hAnsi="Arial" w:cs="Arial"/>
                <w:sz w:val="20"/>
                <w:szCs w:val="20"/>
              </w:rPr>
              <w:t>Aprovação da proposta</w:t>
            </w:r>
            <w:proofErr w:type="gramStart"/>
            <w:r>
              <w:rPr>
                <w:rFonts w:ascii="Arial" w:hAnsi="Arial" w:cs="Arial"/>
                <w:sz w:val="20"/>
                <w:szCs w:val="20"/>
              </w:rPr>
              <w:t xml:space="preserve">  </w:t>
            </w:r>
            <w:proofErr w:type="gramEnd"/>
            <w:r>
              <w:rPr>
                <w:rFonts w:ascii="Arial" w:hAnsi="Arial" w:cs="Arial"/>
                <w:sz w:val="20"/>
                <w:szCs w:val="20"/>
              </w:rPr>
              <w:t xml:space="preserve">do </w:t>
            </w:r>
            <w:r w:rsidR="005803DA" w:rsidRPr="0037256F">
              <w:rPr>
                <w:rFonts w:ascii="Arial" w:hAnsi="Arial" w:cs="Arial"/>
                <w:sz w:val="20"/>
                <w:szCs w:val="20"/>
              </w:rPr>
              <w:t xml:space="preserve">Saldo Remanescente Emenda Parlamentar </w:t>
            </w:r>
            <w:proofErr w:type="spellStart"/>
            <w:r w:rsidR="005803DA" w:rsidRPr="0037256F">
              <w:rPr>
                <w:rFonts w:ascii="Arial" w:hAnsi="Arial" w:cs="Arial"/>
                <w:sz w:val="20"/>
                <w:szCs w:val="20"/>
              </w:rPr>
              <w:t>Saguas</w:t>
            </w:r>
            <w:proofErr w:type="spellEnd"/>
            <w:r w:rsidR="005803DA" w:rsidRPr="0037256F">
              <w:rPr>
                <w:rFonts w:ascii="Arial" w:hAnsi="Arial" w:cs="Arial"/>
                <w:sz w:val="20"/>
                <w:szCs w:val="20"/>
              </w:rPr>
              <w:t xml:space="preserve"> Moraes no valor de R$ 199.970,00 para aquisição de equipamentos /materiais permanentes.</w:t>
            </w:r>
            <w:r>
              <w:rPr>
                <w:rFonts w:ascii="Arial" w:hAnsi="Arial" w:cs="Arial"/>
                <w:sz w:val="20"/>
                <w:szCs w:val="20"/>
              </w:rPr>
              <w:t xml:space="preserve"> </w:t>
            </w:r>
            <w:r w:rsidR="005803DA" w:rsidRPr="0037256F">
              <w:rPr>
                <w:rFonts w:ascii="Arial" w:hAnsi="Arial" w:cs="Arial"/>
                <w:sz w:val="20"/>
                <w:szCs w:val="20"/>
              </w:rPr>
              <w:t>Nº</w:t>
            </w:r>
            <w:proofErr w:type="gramStart"/>
            <w:r>
              <w:rPr>
                <w:rFonts w:ascii="Arial" w:hAnsi="Arial" w:cs="Arial"/>
                <w:sz w:val="20"/>
                <w:szCs w:val="20"/>
              </w:rPr>
              <w:t xml:space="preserve"> </w:t>
            </w:r>
            <w:r w:rsidR="005803DA" w:rsidRPr="0037256F">
              <w:rPr>
                <w:rFonts w:ascii="Arial" w:hAnsi="Arial" w:cs="Arial"/>
                <w:sz w:val="20"/>
                <w:szCs w:val="20"/>
              </w:rPr>
              <w:t xml:space="preserve"> </w:t>
            </w:r>
            <w:proofErr w:type="gramEnd"/>
            <w:r w:rsidR="005803DA" w:rsidRPr="0037256F">
              <w:rPr>
                <w:rFonts w:ascii="Arial" w:hAnsi="Arial" w:cs="Arial"/>
                <w:sz w:val="20"/>
                <w:szCs w:val="20"/>
              </w:rPr>
              <w:t>Proposta: 11975.531000/1160-01, no valor de RS 79.414,21 .</w:t>
            </w:r>
            <w:r w:rsidR="0008196B" w:rsidRPr="0037256F">
              <w:rPr>
                <w:rFonts w:ascii="Arial" w:hAnsi="Arial" w:cs="Arial"/>
                <w:sz w:val="20"/>
                <w:szCs w:val="20"/>
              </w:rPr>
              <w:t xml:space="preserve"> </w:t>
            </w:r>
            <w:proofErr w:type="gramStart"/>
            <w:r w:rsidR="0008196B" w:rsidRPr="0037256F">
              <w:rPr>
                <w:rFonts w:ascii="Arial" w:hAnsi="Arial" w:cs="Arial"/>
                <w:sz w:val="20"/>
                <w:szCs w:val="20"/>
              </w:rPr>
              <w:t>do</w:t>
            </w:r>
            <w:proofErr w:type="gramEnd"/>
            <w:r w:rsidR="0008196B" w:rsidRPr="0037256F">
              <w:rPr>
                <w:rFonts w:ascii="Arial" w:hAnsi="Arial" w:cs="Arial"/>
                <w:sz w:val="20"/>
                <w:szCs w:val="20"/>
              </w:rPr>
              <w:t xml:space="preserve"> município de Poconé </w:t>
            </w:r>
            <w:proofErr w:type="spellStart"/>
            <w:r w:rsidR="0008196B" w:rsidRPr="0037256F">
              <w:rPr>
                <w:rFonts w:ascii="Arial" w:hAnsi="Arial" w:cs="Arial"/>
                <w:sz w:val="20"/>
                <w:szCs w:val="20"/>
              </w:rPr>
              <w:t>Resp.SMS</w:t>
            </w:r>
            <w:proofErr w:type="spellEnd"/>
            <w:r w:rsidR="0008196B" w:rsidRPr="0037256F">
              <w:rPr>
                <w:rFonts w:ascii="Arial" w:hAnsi="Arial" w:cs="Arial"/>
                <w:sz w:val="20"/>
                <w:szCs w:val="20"/>
              </w:rPr>
              <w:t xml:space="preserve"> Poconé</w:t>
            </w:r>
          </w:p>
        </w:tc>
        <w:tc>
          <w:tcPr>
            <w:tcW w:w="2835" w:type="dxa"/>
          </w:tcPr>
          <w:p w:rsidR="005803DA" w:rsidRPr="0037256F" w:rsidRDefault="005803DA" w:rsidP="0037256F">
            <w:pPr>
              <w:tabs>
                <w:tab w:val="left" w:pos="567"/>
              </w:tabs>
              <w:spacing w:after="0" w:line="240" w:lineRule="auto"/>
              <w:rPr>
                <w:rFonts w:ascii="Arial" w:hAnsi="Arial" w:cs="Arial"/>
                <w:b/>
                <w:sz w:val="20"/>
                <w:szCs w:val="20"/>
              </w:rPr>
            </w:pPr>
          </w:p>
        </w:tc>
      </w:tr>
      <w:tr w:rsidR="005803DA" w:rsidRPr="0037256F" w:rsidTr="00DE294F">
        <w:trPr>
          <w:gridAfter w:val="1"/>
          <w:wAfter w:w="4585" w:type="dxa"/>
          <w:trHeight w:val="535"/>
        </w:trPr>
        <w:tc>
          <w:tcPr>
            <w:tcW w:w="1135" w:type="dxa"/>
          </w:tcPr>
          <w:p w:rsidR="005803DA" w:rsidRPr="0037256F" w:rsidRDefault="00817267" w:rsidP="0037256F">
            <w:pPr>
              <w:tabs>
                <w:tab w:val="left" w:pos="567"/>
              </w:tabs>
              <w:spacing w:after="0" w:line="240" w:lineRule="auto"/>
              <w:jc w:val="center"/>
              <w:rPr>
                <w:rFonts w:ascii="Arial" w:hAnsi="Arial" w:cs="Arial"/>
                <w:b/>
                <w:sz w:val="20"/>
                <w:szCs w:val="20"/>
              </w:rPr>
            </w:pPr>
            <w:r>
              <w:rPr>
                <w:rFonts w:ascii="Arial" w:hAnsi="Arial" w:cs="Arial"/>
                <w:b/>
                <w:sz w:val="20"/>
                <w:szCs w:val="20"/>
              </w:rPr>
              <w:lastRenderedPageBreak/>
              <w:t>3</w:t>
            </w:r>
            <w:r w:rsidR="00427389">
              <w:rPr>
                <w:rFonts w:ascii="Arial" w:hAnsi="Arial" w:cs="Arial"/>
                <w:b/>
                <w:sz w:val="20"/>
                <w:szCs w:val="20"/>
              </w:rPr>
              <w:t>.7</w:t>
            </w:r>
          </w:p>
        </w:tc>
        <w:tc>
          <w:tcPr>
            <w:tcW w:w="6237" w:type="dxa"/>
            <w:gridSpan w:val="3"/>
          </w:tcPr>
          <w:p w:rsidR="005803DA" w:rsidRPr="0037256F" w:rsidRDefault="00427389" w:rsidP="0037256F">
            <w:pPr>
              <w:spacing w:line="276" w:lineRule="auto"/>
              <w:jc w:val="both"/>
              <w:rPr>
                <w:rFonts w:ascii="Arial" w:hAnsi="Arial" w:cs="Arial"/>
                <w:sz w:val="20"/>
                <w:szCs w:val="20"/>
              </w:rPr>
            </w:pPr>
            <w:r>
              <w:rPr>
                <w:rFonts w:ascii="Arial" w:hAnsi="Arial" w:cs="Arial"/>
                <w:sz w:val="20"/>
                <w:szCs w:val="20"/>
              </w:rPr>
              <w:t>Aprovação da proposta</w:t>
            </w:r>
            <w:proofErr w:type="gramStart"/>
            <w:r>
              <w:rPr>
                <w:rFonts w:ascii="Arial" w:hAnsi="Arial" w:cs="Arial"/>
                <w:sz w:val="20"/>
                <w:szCs w:val="20"/>
              </w:rPr>
              <w:t xml:space="preserve">  </w:t>
            </w:r>
            <w:proofErr w:type="gramEnd"/>
            <w:r>
              <w:rPr>
                <w:rFonts w:ascii="Arial" w:hAnsi="Arial" w:cs="Arial"/>
                <w:sz w:val="20"/>
                <w:szCs w:val="20"/>
              </w:rPr>
              <w:t xml:space="preserve">do </w:t>
            </w:r>
            <w:r w:rsidR="005803DA" w:rsidRPr="0037256F">
              <w:rPr>
                <w:rFonts w:ascii="Arial" w:hAnsi="Arial" w:cs="Arial"/>
                <w:sz w:val="20"/>
                <w:szCs w:val="20"/>
              </w:rPr>
              <w:t>Saldo Remanescente Emenda Parlamentar Eliene José de Lima, aquisição de equipamentos/materiais permanentes.</w:t>
            </w:r>
            <w:r>
              <w:rPr>
                <w:rFonts w:ascii="Arial" w:hAnsi="Arial" w:cs="Arial"/>
                <w:sz w:val="20"/>
                <w:szCs w:val="20"/>
              </w:rPr>
              <w:t xml:space="preserve"> </w:t>
            </w:r>
            <w:r w:rsidR="005803DA" w:rsidRPr="0037256F">
              <w:rPr>
                <w:rFonts w:ascii="Arial" w:hAnsi="Arial" w:cs="Arial"/>
                <w:sz w:val="20"/>
                <w:szCs w:val="20"/>
              </w:rPr>
              <w:t>Proposta nº 11975.531000/1140-01 no valor de R$ 18.027,08</w:t>
            </w:r>
            <w:r w:rsidR="0008196B" w:rsidRPr="0037256F">
              <w:rPr>
                <w:rFonts w:ascii="Arial" w:hAnsi="Arial" w:cs="Arial"/>
                <w:sz w:val="20"/>
                <w:szCs w:val="20"/>
              </w:rPr>
              <w:t xml:space="preserve"> do município de Poconé </w:t>
            </w:r>
            <w:proofErr w:type="spellStart"/>
            <w:proofErr w:type="gramStart"/>
            <w:r w:rsidR="0008196B" w:rsidRPr="0037256F">
              <w:rPr>
                <w:rFonts w:ascii="Arial" w:hAnsi="Arial" w:cs="Arial"/>
                <w:sz w:val="20"/>
                <w:szCs w:val="20"/>
              </w:rPr>
              <w:t>Resp.</w:t>
            </w:r>
            <w:proofErr w:type="gramEnd"/>
            <w:r w:rsidR="0008196B" w:rsidRPr="0037256F">
              <w:rPr>
                <w:rFonts w:ascii="Arial" w:hAnsi="Arial" w:cs="Arial"/>
                <w:sz w:val="20"/>
                <w:szCs w:val="20"/>
              </w:rPr>
              <w:t>SMS</w:t>
            </w:r>
            <w:proofErr w:type="spellEnd"/>
            <w:r w:rsidR="0008196B" w:rsidRPr="0037256F">
              <w:rPr>
                <w:rFonts w:ascii="Arial" w:hAnsi="Arial" w:cs="Arial"/>
                <w:sz w:val="20"/>
                <w:szCs w:val="20"/>
              </w:rPr>
              <w:t xml:space="preserve"> Poconé</w:t>
            </w:r>
          </w:p>
        </w:tc>
        <w:tc>
          <w:tcPr>
            <w:tcW w:w="2835" w:type="dxa"/>
          </w:tcPr>
          <w:p w:rsidR="005803DA" w:rsidRPr="0037256F" w:rsidRDefault="005803DA" w:rsidP="0037256F">
            <w:pPr>
              <w:tabs>
                <w:tab w:val="left" w:pos="567"/>
              </w:tabs>
              <w:spacing w:after="0" w:line="240" w:lineRule="auto"/>
              <w:rPr>
                <w:rFonts w:ascii="Arial" w:hAnsi="Arial" w:cs="Arial"/>
                <w:b/>
                <w:sz w:val="20"/>
                <w:szCs w:val="20"/>
              </w:rPr>
            </w:pPr>
          </w:p>
        </w:tc>
      </w:tr>
      <w:tr w:rsidR="005803DA" w:rsidRPr="0037256F" w:rsidTr="0037256F">
        <w:tc>
          <w:tcPr>
            <w:tcW w:w="10207" w:type="dxa"/>
            <w:gridSpan w:val="5"/>
            <w:shd w:val="clear" w:color="auto" w:fill="auto"/>
          </w:tcPr>
          <w:p w:rsidR="005803DA" w:rsidRPr="00A0454C" w:rsidRDefault="00817267" w:rsidP="0037256F">
            <w:pPr>
              <w:tabs>
                <w:tab w:val="left" w:pos="567"/>
              </w:tabs>
              <w:spacing w:after="0"/>
              <w:jc w:val="center"/>
              <w:rPr>
                <w:rFonts w:ascii="Arial" w:hAnsi="Arial" w:cs="Arial"/>
                <w:b/>
                <w:sz w:val="24"/>
                <w:szCs w:val="24"/>
              </w:rPr>
            </w:pPr>
            <w:r w:rsidRPr="00A0454C">
              <w:rPr>
                <w:rFonts w:ascii="Arial" w:hAnsi="Arial" w:cs="Arial"/>
                <w:b/>
                <w:sz w:val="24"/>
                <w:szCs w:val="24"/>
              </w:rPr>
              <w:t>I</w:t>
            </w:r>
            <w:r w:rsidR="005803DA" w:rsidRPr="00A0454C">
              <w:rPr>
                <w:rFonts w:ascii="Arial" w:hAnsi="Arial" w:cs="Arial"/>
                <w:b/>
                <w:sz w:val="24"/>
                <w:szCs w:val="24"/>
              </w:rPr>
              <w:t>V- PACTUAÇÕES/PROPOSIÇÃO OPERACIONAL</w:t>
            </w:r>
          </w:p>
        </w:tc>
        <w:tc>
          <w:tcPr>
            <w:tcW w:w="4585" w:type="dxa"/>
            <w:tcBorders>
              <w:top w:val="nil"/>
            </w:tcBorders>
          </w:tcPr>
          <w:p w:rsidR="005803DA" w:rsidRPr="0037256F" w:rsidRDefault="005803DA" w:rsidP="0037256F">
            <w:pPr>
              <w:spacing w:after="0"/>
              <w:ind w:left="-108"/>
              <w:jc w:val="both"/>
              <w:rPr>
                <w:rFonts w:ascii="Arial" w:hAnsi="Arial" w:cs="Arial"/>
                <w:bCs/>
                <w:sz w:val="20"/>
                <w:szCs w:val="20"/>
              </w:rPr>
            </w:pPr>
          </w:p>
        </w:tc>
      </w:tr>
      <w:tr w:rsidR="005803DA" w:rsidRPr="0037256F" w:rsidTr="0037256F">
        <w:trPr>
          <w:gridAfter w:val="1"/>
          <w:wAfter w:w="4585" w:type="dxa"/>
          <w:trHeight w:val="285"/>
        </w:trPr>
        <w:tc>
          <w:tcPr>
            <w:tcW w:w="1170" w:type="dxa"/>
            <w:gridSpan w:val="2"/>
          </w:tcPr>
          <w:p w:rsidR="005803DA" w:rsidRPr="00A0454C" w:rsidRDefault="005803DA" w:rsidP="0037256F">
            <w:pPr>
              <w:tabs>
                <w:tab w:val="left" w:pos="567"/>
              </w:tabs>
              <w:spacing w:after="0"/>
              <w:jc w:val="center"/>
              <w:rPr>
                <w:rFonts w:ascii="Arial" w:hAnsi="Arial" w:cs="Arial"/>
                <w:b/>
                <w:sz w:val="24"/>
                <w:szCs w:val="24"/>
              </w:rPr>
            </w:pPr>
            <w:r w:rsidRPr="00A0454C">
              <w:rPr>
                <w:rFonts w:ascii="Arial" w:hAnsi="Arial" w:cs="Arial"/>
                <w:b/>
                <w:sz w:val="24"/>
                <w:szCs w:val="24"/>
              </w:rPr>
              <w:t>Nº</w:t>
            </w:r>
          </w:p>
        </w:tc>
        <w:tc>
          <w:tcPr>
            <w:tcW w:w="6060" w:type="dxa"/>
            <w:shd w:val="clear" w:color="auto" w:fill="auto"/>
          </w:tcPr>
          <w:p w:rsidR="005803DA" w:rsidRPr="00427389" w:rsidRDefault="005803DA" w:rsidP="0037256F">
            <w:pPr>
              <w:spacing w:after="0"/>
              <w:jc w:val="center"/>
              <w:rPr>
                <w:rFonts w:ascii="Arial" w:hAnsi="Arial" w:cs="Arial"/>
                <w:sz w:val="24"/>
                <w:szCs w:val="24"/>
              </w:rPr>
            </w:pPr>
            <w:r w:rsidRPr="00427389">
              <w:rPr>
                <w:rFonts w:ascii="Arial" w:hAnsi="Arial" w:cs="Arial"/>
                <w:b/>
                <w:sz w:val="24"/>
                <w:szCs w:val="24"/>
              </w:rPr>
              <w:t>EMENTA</w:t>
            </w:r>
          </w:p>
        </w:tc>
        <w:tc>
          <w:tcPr>
            <w:tcW w:w="2977" w:type="dxa"/>
            <w:gridSpan w:val="2"/>
            <w:shd w:val="clear" w:color="auto" w:fill="auto"/>
          </w:tcPr>
          <w:p w:rsidR="005803DA" w:rsidRPr="00A0454C" w:rsidRDefault="005803DA" w:rsidP="0037256F">
            <w:pPr>
              <w:tabs>
                <w:tab w:val="left" w:pos="567"/>
              </w:tabs>
              <w:spacing w:after="0"/>
              <w:jc w:val="center"/>
              <w:rPr>
                <w:rFonts w:ascii="Arial" w:hAnsi="Arial" w:cs="Arial"/>
                <w:b/>
                <w:sz w:val="24"/>
                <w:szCs w:val="24"/>
              </w:rPr>
            </w:pPr>
            <w:r w:rsidRPr="00A0454C">
              <w:rPr>
                <w:rFonts w:ascii="Arial" w:hAnsi="Arial" w:cs="Arial"/>
                <w:b/>
                <w:sz w:val="24"/>
                <w:szCs w:val="24"/>
              </w:rPr>
              <w:t>ENCAMINHAMENTOS</w:t>
            </w:r>
          </w:p>
        </w:tc>
      </w:tr>
      <w:tr w:rsidR="005803DA" w:rsidRPr="0037256F" w:rsidTr="00466D0A">
        <w:trPr>
          <w:gridAfter w:val="1"/>
          <w:wAfter w:w="4585" w:type="dxa"/>
          <w:trHeight w:val="285"/>
        </w:trPr>
        <w:tc>
          <w:tcPr>
            <w:tcW w:w="1170" w:type="dxa"/>
            <w:gridSpan w:val="2"/>
          </w:tcPr>
          <w:p w:rsidR="005803DA" w:rsidRPr="00427389" w:rsidRDefault="00817267" w:rsidP="0037256F">
            <w:pPr>
              <w:tabs>
                <w:tab w:val="left" w:pos="567"/>
              </w:tabs>
              <w:spacing w:after="0"/>
              <w:jc w:val="center"/>
              <w:rPr>
                <w:rFonts w:ascii="Arial" w:hAnsi="Arial" w:cs="Arial"/>
                <w:sz w:val="20"/>
                <w:szCs w:val="20"/>
              </w:rPr>
            </w:pPr>
            <w:r w:rsidRPr="00427389">
              <w:rPr>
                <w:rFonts w:ascii="Arial" w:hAnsi="Arial" w:cs="Arial"/>
                <w:sz w:val="20"/>
                <w:szCs w:val="20"/>
              </w:rPr>
              <w:t>4</w:t>
            </w:r>
            <w:r w:rsidR="00427389" w:rsidRPr="00427389">
              <w:rPr>
                <w:rFonts w:ascii="Arial" w:hAnsi="Arial" w:cs="Arial"/>
                <w:sz w:val="20"/>
                <w:szCs w:val="20"/>
              </w:rPr>
              <w:t>.1</w:t>
            </w:r>
          </w:p>
        </w:tc>
        <w:tc>
          <w:tcPr>
            <w:tcW w:w="6060" w:type="dxa"/>
          </w:tcPr>
          <w:p w:rsidR="005803DA" w:rsidRPr="00427389" w:rsidRDefault="005369A9" w:rsidP="00A0454C">
            <w:pPr>
              <w:spacing w:after="0" w:line="276" w:lineRule="auto"/>
              <w:jc w:val="both"/>
              <w:rPr>
                <w:rFonts w:ascii="Arial" w:hAnsi="Arial" w:cs="Arial"/>
                <w:bCs/>
                <w:sz w:val="20"/>
                <w:szCs w:val="20"/>
              </w:rPr>
            </w:pPr>
            <w:r w:rsidRPr="00427389">
              <w:rPr>
                <w:rFonts w:ascii="Arial" w:hAnsi="Arial" w:cs="Arial"/>
                <w:bCs/>
                <w:sz w:val="20"/>
                <w:szCs w:val="20"/>
              </w:rPr>
              <w:t>Propõe aprovar o remanejamento/repactuação de recursos financeiros destinados a Assistência de Média e Alta Complexidade do município de Jangada,</w:t>
            </w:r>
            <w:r w:rsidR="00B77A3B" w:rsidRPr="00427389">
              <w:rPr>
                <w:rFonts w:ascii="Arial" w:hAnsi="Arial" w:cs="Arial"/>
                <w:bCs/>
                <w:sz w:val="20"/>
                <w:szCs w:val="20"/>
              </w:rPr>
              <w:t xml:space="preserve"> </w:t>
            </w:r>
            <w:r w:rsidRPr="00427389">
              <w:rPr>
                <w:rFonts w:ascii="Arial" w:hAnsi="Arial" w:cs="Arial"/>
                <w:bCs/>
                <w:sz w:val="20"/>
                <w:szCs w:val="20"/>
              </w:rPr>
              <w:t>situado na região de saúde da Baixada Cuiabana. Resp. SMS Jangada/RPCA/ERSBC</w:t>
            </w:r>
          </w:p>
        </w:tc>
        <w:tc>
          <w:tcPr>
            <w:tcW w:w="2977" w:type="dxa"/>
            <w:gridSpan w:val="2"/>
          </w:tcPr>
          <w:p w:rsidR="005803DA" w:rsidRPr="0037256F" w:rsidRDefault="005803DA" w:rsidP="0037256F">
            <w:pPr>
              <w:tabs>
                <w:tab w:val="left" w:pos="567"/>
              </w:tabs>
              <w:spacing w:after="0"/>
              <w:jc w:val="center"/>
              <w:rPr>
                <w:rFonts w:ascii="Arial" w:hAnsi="Arial" w:cs="Arial"/>
                <w:b/>
                <w:sz w:val="20"/>
                <w:szCs w:val="20"/>
              </w:rPr>
            </w:pPr>
          </w:p>
        </w:tc>
      </w:tr>
      <w:tr w:rsidR="005803DA" w:rsidRPr="0037256F" w:rsidTr="00466D0A">
        <w:trPr>
          <w:gridAfter w:val="1"/>
          <w:wAfter w:w="4585" w:type="dxa"/>
          <w:trHeight w:val="285"/>
        </w:trPr>
        <w:tc>
          <w:tcPr>
            <w:tcW w:w="1170" w:type="dxa"/>
            <w:gridSpan w:val="2"/>
          </w:tcPr>
          <w:p w:rsidR="005803DA" w:rsidRPr="00427389" w:rsidRDefault="00817267" w:rsidP="0037256F">
            <w:pPr>
              <w:tabs>
                <w:tab w:val="left" w:pos="567"/>
              </w:tabs>
              <w:spacing w:after="0"/>
              <w:jc w:val="center"/>
              <w:rPr>
                <w:rFonts w:ascii="Arial" w:hAnsi="Arial" w:cs="Arial"/>
                <w:sz w:val="20"/>
                <w:szCs w:val="20"/>
              </w:rPr>
            </w:pPr>
            <w:r w:rsidRPr="00427389">
              <w:rPr>
                <w:rFonts w:ascii="Arial" w:hAnsi="Arial" w:cs="Arial"/>
                <w:sz w:val="20"/>
                <w:szCs w:val="20"/>
              </w:rPr>
              <w:t>4</w:t>
            </w:r>
            <w:r w:rsidR="00427389" w:rsidRPr="00427389">
              <w:rPr>
                <w:rFonts w:ascii="Arial" w:hAnsi="Arial" w:cs="Arial"/>
                <w:sz w:val="20"/>
                <w:szCs w:val="20"/>
              </w:rPr>
              <w:t>.2</w:t>
            </w:r>
          </w:p>
        </w:tc>
        <w:tc>
          <w:tcPr>
            <w:tcW w:w="6060" w:type="dxa"/>
          </w:tcPr>
          <w:p w:rsidR="005803DA" w:rsidRPr="00427389" w:rsidRDefault="00B77A3B" w:rsidP="00A0454C">
            <w:pPr>
              <w:pStyle w:val="Ttulo1"/>
              <w:jc w:val="both"/>
              <w:rPr>
                <w:rFonts w:ascii="Arial" w:hAnsi="Arial" w:cs="Arial"/>
                <w:b w:val="0"/>
                <w:sz w:val="20"/>
                <w:szCs w:val="20"/>
                <w:lang w:val="pt-BR"/>
              </w:rPr>
            </w:pPr>
            <w:r w:rsidRPr="00427389">
              <w:rPr>
                <w:rFonts w:ascii="Arial" w:hAnsi="Arial" w:cs="Arial"/>
                <w:b w:val="0"/>
                <w:sz w:val="20"/>
                <w:szCs w:val="20"/>
              </w:rPr>
              <w:t xml:space="preserve">Propõe a </w:t>
            </w:r>
            <w:r w:rsidRPr="00427389">
              <w:rPr>
                <w:rFonts w:ascii="Arial" w:hAnsi="Arial" w:cs="Arial"/>
                <w:b w:val="0"/>
                <w:sz w:val="20"/>
                <w:szCs w:val="20"/>
                <w:lang w:val="pt-BR"/>
              </w:rPr>
              <w:t xml:space="preserve">aprovação </w:t>
            </w:r>
            <w:r w:rsidRPr="00427389">
              <w:rPr>
                <w:rFonts w:ascii="Arial" w:hAnsi="Arial" w:cs="Arial"/>
                <w:b w:val="0"/>
                <w:sz w:val="20"/>
                <w:szCs w:val="20"/>
              </w:rPr>
              <w:t xml:space="preserve">do incentivo financeiro </w:t>
            </w:r>
            <w:r w:rsidRPr="00427389">
              <w:rPr>
                <w:rFonts w:ascii="Arial" w:hAnsi="Arial" w:cs="Arial"/>
                <w:b w:val="0"/>
                <w:sz w:val="20"/>
                <w:szCs w:val="20"/>
                <w:lang w:val="pt-BR"/>
              </w:rPr>
              <w:t xml:space="preserve">estadual </w:t>
            </w:r>
            <w:r w:rsidRPr="00427389">
              <w:rPr>
                <w:rFonts w:ascii="Arial" w:hAnsi="Arial" w:cs="Arial"/>
                <w:b w:val="0"/>
                <w:sz w:val="20"/>
                <w:szCs w:val="20"/>
              </w:rPr>
              <w:t>de custeio</w:t>
            </w:r>
            <w:r w:rsidRPr="00427389">
              <w:rPr>
                <w:rFonts w:ascii="Arial" w:hAnsi="Arial" w:cs="Arial"/>
                <w:b w:val="0"/>
                <w:sz w:val="20"/>
                <w:szCs w:val="20"/>
                <w:lang w:val="pt-BR"/>
              </w:rPr>
              <w:t xml:space="preserve"> </w:t>
            </w:r>
            <w:r w:rsidRPr="00427389">
              <w:rPr>
                <w:rFonts w:ascii="Arial" w:hAnsi="Arial" w:cs="Arial"/>
                <w:b w:val="0"/>
                <w:sz w:val="20"/>
                <w:szCs w:val="20"/>
              </w:rPr>
              <w:t>para a</w:t>
            </w:r>
            <w:r w:rsidR="00A0454C" w:rsidRPr="00427389">
              <w:rPr>
                <w:rFonts w:ascii="Arial" w:hAnsi="Arial" w:cs="Arial"/>
                <w:b w:val="0"/>
                <w:sz w:val="20"/>
                <w:szCs w:val="20"/>
              </w:rPr>
              <w:t xml:space="preserve"> Unidade de Pronto Atendimento-</w:t>
            </w:r>
            <w:r w:rsidRPr="00427389">
              <w:rPr>
                <w:rFonts w:ascii="Arial" w:hAnsi="Arial" w:cs="Arial"/>
                <w:b w:val="0"/>
                <w:sz w:val="20"/>
                <w:szCs w:val="20"/>
              </w:rPr>
              <w:t>UPA</w:t>
            </w:r>
            <w:r w:rsidRPr="00427389">
              <w:rPr>
                <w:rFonts w:ascii="Arial" w:hAnsi="Arial" w:cs="Arial"/>
                <w:b w:val="0"/>
                <w:sz w:val="20"/>
                <w:szCs w:val="20"/>
                <w:lang w:val="pt-BR"/>
              </w:rPr>
              <w:t xml:space="preserve"> Nova 24h</w:t>
            </w:r>
            <w:r w:rsidR="00A0454C" w:rsidRPr="00427389">
              <w:rPr>
                <w:rFonts w:ascii="Arial" w:hAnsi="Arial" w:cs="Arial"/>
                <w:b w:val="0"/>
                <w:sz w:val="20"/>
                <w:szCs w:val="20"/>
                <w:lang w:val="pt-BR"/>
              </w:rPr>
              <w:t>,</w:t>
            </w:r>
            <w:r w:rsidRPr="00427389">
              <w:rPr>
                <w:rFonts w:ascii="Arial" w:hAnsi="Arial" w:cs="Arial"/>
                <w:b w:val="0"/>
                <w:sz w:val="20"/>
                <w:szCs w:val="20"/>
              </w:rPr>
              <w:t xml:space="preserve"> Ronald </w:t>
            </w:r>
            <w:proofErr w:type="spellStart"/>
            <w:r w:rsidRPr="00427389">
              <w:rPr>
                <w:rFonts w:ascii="Arial" w:hAnsi="Arial" w:cs="Arial"/>
                <w:b w:val="0"/>
                <w:sz w:val="20"/>
                <w:szCs w:val="20"/>
              </w:rPr>
              <w:t>Trechaud</w:t>
            </w:r>
            <w:proofErr w:type="spellEnd"/>
            <w:r w:rsidRPr="00427389">
              <w:rPr>
                <w:rFonts w:ascii="Arial" w:hAnsi="Arial" w:cs="Arial"/>
                <w:b w:val="0"/>
                <w:sz w:val="20"/>
                <w:szCs w:val="20"/>
              </w:rPr>
              <w:t xml:space="preserve"> Curvo</w:t>
            </w:r>
            <w:r w:rsidR="00A0454C" w:rsidRPr="00427389">
              <w:rPr>
                <w:rFonts w:ascii="Arial" w:hAnsi="Arial" w:cs="Arial"/>
                <w:b w:val="0"/>
                <w:sz w:val="20"/>
                <w:szCs w:val="20"/>
                <w:lang w:val="pt-BR"/>
              </w:rPr>
              <w:t xml:space="preserve"> ( Pascoal Ramos)</w:t>
            </w:r>
            <w:r w:rsidRPr="00427389">
              <w:rPr>
                <w:rFonts w:ascii="Arial" w:hAnsi="Arial" w:cs="Arial"/>
                <w:b w:val="0"/>
                <w:sz w:val="20"/>
                <w:szCs w:val="20"/>
              </w:rPr>
              <w:t>,</w:t>
            </w:r>
            <w:r w:rsidRPr="00427389">
              <w:rPr>
                <w:rFonts w:ascii="Arial" w:hAnsi="Arial" w:cs="Arial"/>
                <w:b w:val="0"/>
                <w:sz w:val="20"/>
                <w:szCs w:val="20"/>
                <w:lang w:val="pt-BR"/>
              </w:rPr>
              <w:t xml:space="preserve"> </w:t>
            </w:r>
            <w:r w:rsidRPr="00427389">
              <w:rPr>
                <w:rFonts w:ascii="Arial" w:hAnsi="Arial" w:cs="Arial"/>
                <w:b w:val="0"/>
                <w:sz w:val="20"/>
                <w:szCs w:val="20"/>
              </w:rPr>
              <w:t xml:space="preserve">Opção VIII qualificada, </w:t>
            </w:r>
            <w:r w:rsidRPr="00427389">
              <w:rPr>
                <w:rFonts w:ascii="Arial" w:hAnsi="Arial" w:cs="Arial"/>
                <w:b w:val="0"/>
                <w:sz w:val="20"/>
                <w:szCs w:val="20"/>
                <w:lang w:val="pt-BR"/>
              </w:rPr>
              <w:t>Habilitada</w:t>
            </w:r>
            <w:r w:rsidRPr="00427389">
              <w:rPr>
                <w:rFonts w:ascii="Arial" w:hAnsi="Arial" w:cs="Arial"/>
                <w:b w:val="0"/>
                <w:sz w:val="20"/>
                <w:szCs w:val="20"/>
              </w:rPr>
              <w:t>, situada n</w:t>
            </w:r>
            <w:r w:rsidRPr="00427389">
              <w:rPr>
                <w:rFonts w:ascii="Arial" w:hAnsi="Arial" w:cs="Arial"/>
                <w:b w:val="0"/>
                <w:sz w:val="20"/>
                <w:szCs w:val="20"/>
                <w:lang w:val="pt-BR"/>
              </w:rPr>
              <w:t xml:space="preserve">o município de Cuiabá </w:t>
            </w:r>
            <w:r w:rsidRPr="00427389">
              <w:rPr>
                <w:rFonts w:ascii="Arial" w:hAnsi="Arial" w:cs="Arial"/>
                <w:b w:val="0"/>
                <w:sz w:val="20"/>
                <w:szCs w:val="20"/>
              </w:rPr>
              <w:t xml:space="preserve">, Região de Saúde da Baixada Cuiabana.   </w:t>
            </w:r>
          </w:p>
        </w:tc>
        <w:tc>
          <w:tcPr>
            <w:tcW w:w="2977" w:type="dxa"/>
            <w:gridSpan w:val="2"/>
          </w:tcPr>
          <w:p w:rsidR="005803DA" w:rsidRPr="0037256F" w:rsidRDefault="005803DA" w:rsidP="0037256F">
            <w:pPr>
              <w:tabs>
                <w:tab w:val="left" w:pos="567"/>
              </w:tabs>
              <w:spacing w:after="0"/>
              <w:jc w:val="center"/>
              <w:rPr>
                <w:rFonts w:ascii="Arial" w:hAnsi="Arial" w:cs="Arial"/>
                <w:b/>
                <w:sz w:val="20"/>
                <w:szCs w:val="20"/>
              </w:rPr>
            </w:pPr>
          </w:p>
        </w:tc>
      </w:tr>
      <w:tr w:rsidR="005803DA" w:rsidRPr="0037256F" w:rsidTr="0037256F">
        <w:trPr>
          <w:gridAfter w:val="1"/>
          <w:wAfter w:w="4585" w:type="dxa"/>
          <w:trHeight w:val="309"/>
        </w:trPr>
        <w:tc>
          <w:tcPr>
            <w:tcW w:w="1170" w:type="dxa"/>
            <w:gridSpan w:val="2"/>
            <w:shd w:val="clear" w:color="auto" w:fill="auto"/>
          </w:tcPr>
          <w:p w:rsidR="005803DA" w:rsidRPr="009E3ECB" w:rsidRDefault="009E3ECB" w:rsidP="009E3ECB">
            <w:pPr>
              <w:tabs>
                <w:tab w:val="left" w:pos="567"/>
              </w:tabs>
              <w:spacing w:after="0"/>
              <w:jc w:val="center"/>
              <w:rPr>
                <w:rFonts w:ascii="Arial" w:hAnsi="Arial" w:cs="Arial"/>
                <w:b/>
                <w:sz w:val="24"/>
                <w:szCs w:val="24"/>
              </w:rPr>
            </w:pPr>
            <w:r w:rsidRPr="009E3ECB">
              <w:rPr>
                <w:rFonts w:ascii="Arial" w:hAnsi="Arial" w:cs="Arial"/>
                <w:b/>
                <w:sz w:val="24"/>
                <w:szCs w:val="24"/>
              </w:rPr>
              <w:t>N°</w:t>
            </w:r>
          </w:p>
        </w:tc>
        <w:tc>
          <w:tcPr>
            <w:tcW w:w="6060" w:type="dxa"/>
            <w:shd w:val="clear" w:color="auto" w:fill="auto"/>
          </w:tcPr>
          <w:p w:rsidR="005803DA" w:rsidRPr="00427389" w:rsidRDefault="00817267" w:rsidP="0037256F">
            <w:pPr>
              <w:tabs>
                <w:tab w:val="left" w:pos="567"/>
              </w:tabs>
              <w:spacing w:after="0" w:line="240" w:lineRule="auto"/>
              <w:jc w:val="center"/>
              <w:rPr>
                <w:rFonts w:ascii="Arial" w:hAnsi="Arial" w:cs="Arial"/>
                <w:b/>
                <w:sz w:val="24"/>
                <w:szCs w:val="24"/>
              </w:rPr>
            </w:pPr>
            <w:proofErr w:type="gramStart"/>
            <w:r w:rsidRPr="00427389">
              <w:rPr>
                <w:rFonts w:ascii="Arial" w:hAnsi="Arial" w:cs="Arial"/>
                <w:b/>
                <w:sz w:val="24"/>
                <w:szCs w:val="24"/>
              </w:rPr>
              <w:t>V</w:t>
            </w:r>
            <w:r w:rsidR="005803DA" w:rsidRPr="00427389">
              <w:rPr>
                <w:rFonts w:ascii="Arial" w:hAnsi="Arial" w:cs="Arial"/>
                <w:b/>
                <w:sz w:val="24"/>
                <w:szCs w:val="24"/>
              </w:rPr>
              <w:t>- INFORMES</w:t>
            </w:r>
            <w:proofErr w:type="gramEnd"/>
          </w:p>
        </w:tc>
        <w:tc>
          <w:tcPr>
            <w:tcW w:w="2977" w:type="dxa"/>
            <w:gridSpan w:val="2"/>
            <w:shd w:val="clear" w:color="auto" w:fill="auto"/>
          </w:tcPr>
          <w:p w:rsidR="005803DA" w:rsidRPr="0037256F" w:rsidRDefault="005803DA" w:rsidP="0037256F">
            <w:pPr>
              <w:tabs>
                <w:tab w:val="left" w:pos="567"/>
              </w:tabs>
              <w:spacing w:after="0"/>
              <w:rPr>
                <w:rFonts w:ascii="Arial" w:hAnsi="Arial" w:cs="Arial"/>
                <w:b/>
                <w:sz w:val="20"/>
                <w:szCs w:val="20"/>
              </w:rPr>
            </w:pPr>
          </w:p>
        </w:tc>
      </w:tr>
      <w:tr w:rsidR="005803DA" w:rsidRPr="0037256F" w:rsidTr="00466D0A">
        <w:trPr>
          <w:gridAfter w:val="1"/>
          <w:wAfter w:w="4585" w:type="dxa"/>
          <w:trHeight w:val="199"/>
        </w:trPr>
        <w:tc>
          <w:tcPr>
            <w:tcW w:w="1170" w:type="dxa"/>
            <w:gridSpan w:val="2"/>
          </w:tcPr>
          <w:p w:rsidR="005803DA" w:rsidRPr="00F719E3" w:rsidRDefault="00817267" w:rsidP="0037256F">
            <w:pPr>
              <w:tabs>
                <w:tab w:val="left" w:pos="567"/>
              </w:tabs>
              <w:spacing w:after="0"/>
              <w:jc w:val="center"/>
              <w:rPr>
                <w:rFonts w:ascii="Arial" w:hAnsi="Arial" w:cs="Arial"/>
                <w:sz w:val="20"/>
                <w:szCs w:val="20"/>
              </w:rPr>
            </w:pPr>
            <w:r w:rsidRPr="00F719E3">
              <w:rPr>
                <w:rFonts w:ascii="Arial" w:hAnsi="Arial" w:cs="Arial"/>
                <w:sz w:val="20"/>
                <w:szCs w:val="20"/>
              </w:rPr>
              <w:t>5</w:t>
            </w:r>
            <w:r w:rsidR="005803DA" w:rsidRPr="00F719E3">
              <w:rPr>
                <w:rFonts w:ascii="Arial" w:hAnsi="Arial" w:cs="Arial"/>
                <w:sz w:val="20"/>
                <w:szCs w:val="20"/>
              </w:rPr>
              <w:t>.1</w:t>
            </w:r>
          </w:p>
        </w:tc>
        <w:tc>
          <w:tcPr>
            <w:tcW w:w="6060" w:type="dxa"/>
          </w:tcPr>
          <w:p w:rsidR="005803DA" w:rsidRPr="0037256F" w:rsidRDefault="005803DA" w:rsidP="0037256F">
            <w:pPr>
              <w:tabs>
                <w:tab w:val="left" w:pos="567"/>
              </w:tabs>
              <w:spacing w:after="0"/>
              <w:jc w:val="both"/>
              <w:rPr>
                <w:rFonts w:ascii="Arial" w:hAnsi="Arial" w:cs="Arial"/>
                <w:sz w:val="20"/>
                <w:szCs w:val="20"/>
              </w:rPr>
            </w:pPr>
            <w:r w:rsidRPr="0037256F">
              <w:rPr>
                <w:rFonts w:ascii="Arial" w:hAnsi="Arial" w:cs="Arial"/>
                <w:sz w:val="20"/>
                <w:szCs w:val="20"/>
              </w:rPr>
              <w:t xml:space="preserve">Vice–Regional </w:t>
            </w:r>
            <w:proofErr w:type="gramStart"/>
            <w:r w:rsidRPr="0037256F">
              <w:rPr>
                <w:rFonts w:ascii="Arial" w:hAnsi="Arial" w:cs="Arial"/>
                <w:sz w:val="20"/>
                <w:szCs w:val="20"/>
              </w:rPr>
              <w:t>COSEMS –Resp</w:t>
            </w:r>
            <w:proofErr w:type="gramEnd"/>
            <w:r w:rsidRPr="0037256F">
              <w:rPr>
                <w:rFonts w:ascii="Arial" w:hAnsi="Arial" w:cs="Arial"/>
                <w:sz w:val="20"/>
                <w:szCs w:val="20"/>
              </w:rPr>
              <w:t xml:space="preserve">. </w:t>
            </w:r>
            <w:proofErr w:type="spellStart"/>
            <w:r w:rsidRPr="0037256F">
              <w:rPr>
                <w:rFonts w:ascii="Arial" w:hAnsi="Arial" w:cs="Arial"/>
                <w:sz w:val="20"/>
                <w:szCs w:val="20"/>
              </w:rPr>
              <w:t>Ilma</w:t>
            </w:r>
            <w:proofErr w:type="spellEnd"/>
            <w:r w:rsidRPr="0037256F">
              <w:rPr>
                <w:rFonts w:ascii="Arial" w:hAnsi="Arial" w:cs="Arial"/>
                <w:sz w:val="20"/>
                <w:szCs w:val="20"/>
              </w:rPr>
              <w:t xml:space="preserve"> Regina de Figueiredo – SMS Poconé e da Apoiadora COSEMS da Baixada Cuiabana.</w:t>
            </w:r>
          </w:p>
        </w:tc>
        <w:tc>
          <w:tcPr>
            <w:tcW w:w="2977" w:type="dxa"/>
            <w:gridSpan w:val="2"/>
          </w:tcPr>
          <w:p w:rsidR="005803DA" w:rsidRPr="0037256F" w:rsidRDefault="005803DA" w:rsidP="0037256F">
            <w:pPr>
              <w:tabs>
                <w:tab w:val="left" w:pos="567"/>
              </w:tabs>
              <w:spacing w:after="0"/>
              <w:rPr>
                <w:rFonts w:ascii="Arial" w:hAnsi="Arial" w:cs="Arial"/>
                <w:b/>
                <w:sz w:val="20"/>
                <w:szCs w:val="20"/>
              </w:rPr>
            </w:pPr>
          </w:p>
        </w:tc>
      </w:tr>
      <w:tr w:rsidR="005803DA" w:rsidRPr="0037256F" w:rsidTr="00466D0A">
        <w:trPr>
          <w:gridAfter w:val="1"/>
          <w:wAfter w:w="4585" w:type="dxa"/>
          <w:trHeight w:val="199"/>
        </w:trPr>
        <w:tc>
          <w:tcPr>
            <w:tcW w:w="1170" w:type="dxa"/>
            <w:gridSpan w:val="2"/>
          </w:tcPr>
          <w:p w:rsidR="005803DA" w:rsidRPr="0037256F" w:rsidRDefault="00817267" w:rsidP="0037256F">
            <w:pPr>
              <w:tabs>
                <w:tab w:val="left" w:pos="567"/>
              </w:tabs>
              <w:spacing w:after="0"/>
              <w:jc w:val="center"/>
              <w:rPr>
                <w:rFonts w:ascii="Arial" w:hAnsi="Arial" w:cs="Arial"/>
                <w:b/>
                <w:sz w:val="20"/>
                <w:szCs w:val="20"/>
              </w:rPr>
            </w:pPr>
            <w:r>
              <w:rPr>
                <w:rFonts w:ascii="Arial" w:hAnsi="Arial" w:cs="Arial"/>
                <w:b/>
                <w:sz w:val="20"/>
                <w:szCs w:val="20"/>
              </w:rPr>
              <w:t>5</w:t>
            </w:r>
            <w:r w:rsidR="005803DA" w:rsidRPr="0037256F">
              <w:rPr>
                <w:rFonts w:ascii="Arial" w:hAnsi="Arial" w:cs="Arial"/>
                <w:b/>
                <w:sz w:val="20"/>
                <w:szCs w:val="20"/>
              </w:rPr>
              <w:t>.2-</w:t>
            </w:r>
          </w:p>
        </w:tc>
        <w:tc>
          <w:tcPr>
            <w:tcW w:w="6060" w:type="dxa"/>
          </w:tcPr>
          <w:p w:rsidR="005803DA" w:rsidRPr="0037256F" w:rsidRDefault="00F870B3" w:rsidP="0037256F">
            <w:pPr>
              <w:tabs>
                <w:tab w:val="left" w:pos="567"/>
              </w:tabs>
              <w:spacing w:after="0"/>
              <w:jc w:val="both"/>
              <w:rPr>
                <w:rFonts w:ascii="Arial" w:hAnsi="Arial" w:cs="Arial"/>
                <w:sz w:val="20"/>
                <w:szCs w:val="20"/>
              </w:rPr>
            </w:pPr>
            <w:r w:rsidRPr="0037256F">
              <w:rPr>
                <w:rFonts w:ascii="Arial" w:hAnsi="Arial" w:cs="Arial"/>
                <w:sz w:val="20"/>
                <w:szCs w:val="20"/>
              </w:rPr>
              <w:t>Avaliação do cumprimento da Diretriz Nacional do Plano de Amostragem dos parâmetros básicos de Vigilância da Qualidade da Água para Consumo humano por Município da Regional de Saúde da Baixada Cuiabana –</w:t>
            </w:r>
            <w:r w:rsidR="007C35B9" w:rsidRPr="0037256F">
              <w:rPr>
                <w:rFonts w:ascii="Arial" w:hAnsi="Arial" w:cs="Arial"/>
                <w:sz w:val="20"/>
                <w:szCs w:val="20"/>
              </w:rPr>
              <w:t xml:space="preserve"> Ano </w:t>
            </w:r>
            <w:r w:rsidRPr="0037256F">
              <w:rPr>
                <w:rFonts w:ascii="Arial" w:hAnsi="Arial" w:cs="Arial"/>
                <w:sz w:val="20"/>
                <w:szCs w:val="20"/>
              </w:rPr>
              <w:t xml:space="preserve">2018 – </w:t>
            </w:r>
            <w:proofErr w:type="spellStart"/>
            <w:proofErr w:type="gramStart"/>
            <w:r w:rsidRPr="0037256F">
              <w:rPr>
                <w:rFonts w:ascii="Arial" w:hAnsi="Arial" w:cs="Arial"/>
                <w:sz w:val="20"/>
                <w:szCs w:val="20"/>
              </w:rPr>
              <w:t>Resp.</w:t>
            </w:r>
            <w:proofErr w:type="gramEnd"/>
            <w:r w:rsidRPr="0037256F">
              <w:rPr>
                <w:rFonts w:ascii="Arial" w:hAnsi="Arial" w:cs="Arial"/>
                <w:sz w:val="20"/>
                <w:szCs w:val="20"/>
              </w:rPr>
              <w:t>Dulce</w:t>
            </w:r>
            <w:proofErr w:type="spellEnd"/>
            <w:r w:rsidRPr="0037256F">
              <w:rPr>
                <w:rFonts w:ascii="Arial" w:hAnsi="Arial" w:cs="Arial"/>
                <w:sz w:val="20"/>
                <w:szCs w:val="20"/>
              </w:rPr>
              <w:t xml:space="preserve"> </w:t>
            </w:r>
            <w:proofErr w:type="spellStart"/>
            <w:r w:rsidRPr="0037256F">
              <w:rPr>
                <w:rFonts w:ascii="Arial" w:hAnsi="Arial" w:cs="Arial"/>
                <w:sz w:val="20"/>
                <w:szCs w:val="20"/>
              </w:rPr>
              <w:t>Strobel</w:t>
            </w:r>
            <w:proofErr w:type="spellEnd"/>
            <w:r w:rsidRPr="0037256F">
              <w:rPr>
                <w:rFonts w:ascii="Arial" w:hAnsi="Arial" w:cs="Arial"/>
                <w:sz w:val="20"/>
                <w:szCs w:val="20"/>
              </w:rPr>
              <w:t>/VS/ERSBC</w:t>
            </w:r>
          </w:p>
        </w:tc>
        <w:tc>
          <w:tcPr>
            <w:tcW w:w="2977" w:type="dxa"/>
            <w:gridSpan w:val="2"/>
          </w:tcPr>
          <w:p w:rsidR="005803DA" w:rsidRPr="0037256F" w:rsidRDefault="005803DA" w:rsidP="0037256F">
            <w:pPr>
              <w:tabs>
                <w:tab w:val="left" w:pos="567"/>
              </w:tabs>
              <w:spacing w:after="0"/>
              <w:rPr>
                <w:rFonts w:ascii="Arial" w:hAnsi="Arial" w:cs="Arial"/>
                <w:b/>
                <w:sz w:val="20"/>
                <w:szCs w:val="20"/>
              </w:rPr>
            </w:pPr>
          </w:p>
        </w:tc>
      </w:tr>
      <w:tr w:rsidR="005E197C" w:rsidRPr="0037256F" w:rsidTr="00466D0A">
        <w:trPr>
          <w:gridAfter w:val="1"/>
          <w:wAfter w:w="4585" w:type="dxa"/>
          <w:trHeight w:val="199"/>
        </w:trPr>
        <w:tc>
          <w:tcPr>
            <w:tcW w:w="1170" w:type="dxa"/>
            <w:gridSpan w:val="2"/>
          </w:tcPr>
          <w:p w:rsidR="005E197C" w:rsidRPr="005E197C" w:rsidRDefault="005E197C" w:rsidP="0037256F">
            <w:pPr>
              <w:tabs>
                <w:tab w:val="left" w:pos="567"/>
              </w:tabs>
              <w:spacing w:after="0"/>
              <w:jc w:val="center"/>
              <w:rPr>
                <w:rFonts w:ascii="Arial" w:hAnsi="Arial" w:cs="Arial"/>
                <w:sz w:val="20"/>
                <w:szCs w:val="20"/>
              </w:rPr>
            </w:pPr>
            <w:r w:rsidRPr="005E197C">
              <w:rPr>
                <w:rFonts w:ascii="Arial" w:hAnsi="Arial" w:cs="Arial"/>
                <w:sz w:val="20"/>
                <w:szCs w:val="20"/>
              </w:rPr>
              <w:t>5.3</w:t>
            </w:r>
          </w:p>
        </w:tc>
        <w:tc>
          <w:tcPr>
            <w:tcW w:w="6060" w:type="dxa"/>
          </w:tcPr>
          <w:p w:rsidR="005E197C" w:rsidRDefault="005E197C" w:rsidP="0037256F">
            <w:pPr>
              <w:tabs>
                <w:tab w:val="left" w:pos="567"/>
              </w:tabs>
              <w:spacing w:after="0"/>
              <w:jc w:val="both"/>
              <w:rPr>
                <w:rFonts w:ascii="Arial" w:hAnsi="Arial" w:cs="Arial"/>
                <w:sz w:val="20"/>
                <w:szCs w:val="20"/>
              </w:rPr>
            </w:pPr>
            <w:r>
              <w:rPr>
                <w:rFonts w:ascii="Arial" w:hAnsi="Arial" w:cs="Arial"/>
                <w:sz w:val="20"/>
                <w:szCs w:val="20"/>
              </w:rPr>
              <w:t>Visitas domiciliares primeiro ciclo-</w:t>
            </w:r>
            <w:proofErr w:type="gramStart"/>
            <w:r>
              <w:rPr>
                <w:rFonts w:ascii="Arial" w:hAnsi="Arial" w:cs="Arial"/>
                <w:sz w:val="20"/>
                <w:szCs w:val="20"/>
              </w:rPr>
              <w:t xml:space="preserve">  </w:t>
            </w:r>
            <w:proofErr w:type="spellStart"/>
            <w:proofErr w:type="gramEnd"/>
            <w:r>
              <w:rPr>
                <w:rFonts w:ascii="Arial" w:hAnsi="Arial" w:cs="Arial"/>
                <w:sz w:val="20"/>
                <w:szCs w:val="20"/>
              </w:rPr>
              <w:t>Resp.Oscar</w:t>
            </w:r>
            <w:proofErr w:type="spellEnd"/>
            <w:r>
              <w:rPr>
                <w:rFonts w:ascii="Arial" w:hAnsi="Arial" w:cs="Arial"/>
                <w:sz w:val="20"/>
                <w:szCs w:val="20"/>
              </w:rPr>
              <w:t xml:space="preserve"> /VS</w:t>
            </w:r>
          </w:p>
          <w:p w:rsidR="005E197C" w:rsidRPr="0037256F" w:rsidRDefault="005E197C" w:rsidP="0037256F">
            <w:pPr>
              <w:tabs>
                <w:tab w:val="left" w:pos="567"/>
              </w:tabs>
              <w:spacing w:after="0"/>
              <w:jc w:val="both"/>
              <w:rPr>
                <w:rFonts w:ascii="Arial" w:hAnsi="Arial" w:cs="Arial"/>
                <w:sz w:val="20"/>
                <w:szCs w:val="20"/>
              </w:rPr>
            </w:pPr>
          </w:p>
        </w:tc>
        <w:tc>
          <w:tcPr>
            <w:tcW w:w="2977" w:type="dxa"/>
            <w:gridSpan w:val="2"/>
          </w:tcPr>
          <w:p w:rsidR="005E197C" w:rsidRPr="0037256F" w:rsidRDefault="005E197C" w:rsidP="0037256F">
            <w:pPr>
              <w:tabs>
                <w:tab w:val="left" w:pos="567"/>
              </w:tabs>
              <w:spacing w:after="0"/>
              <w:rPr>
                <w:rFonts w:ascii="Arial" w:hAnsi="Arial" w:cs="Arial"/>
                <w:b/>
                <w:sz w:val="20"/>
                <w:szCs w:val="20"/>
              </w:rPr>
            </w:pPr>
          </w:p>
        </w:tc>
      </w:tr>
    </w:tbl>
    <w:p w:rsidR="003315F9" w:rsidRPr="0037256F" w:rsidRDefault="003315F9" w:rsidP="0037256F">
      <w:pPr>
        <w:tabs>
          <w:tab w:val="left" w:pos="567"/>
          <w:tab w:val="right" w:pos="8504"/>
        </w:tabs>
        <w:spacing w:after="0" w:line="240" w:lineRule="auto"/>
        <w:ind w:left="851"/>
        <w:jc w:val="both"/>
        <w:rPr>
          <w:rFonts w:ascii="Arial" w:hAnsi="Arial" w:cs="Arial"/>
          <w:b/>
          <w:sz w:val="20"/>
          <w:szCs w:val="20"/>
        </w:rPr>
      </w:pPr>
    </w:p>
    <w:p w:rsidR="003315F9" w:rsidRPr="0037256F" w:rsidRDefault="003315F9" w:rsidP="0037256F">
      <w:pPr>
        <w:tabs>
          <w:tab w:val="left" w:pos="567"/>
          <w:tab w:val="right" w:pos="8504"/>
        </w:tabs>
        <w:spacing w:after="0" w:line="240" w:lineRule="auto"/>
        <w:ind w:left="851"/>
        <w:jc w:val="both"/>
        <w:rPr>
          <w:rFonts w:ascii="Arial" w:hAnsi="Arial" w:cs="Arial"/>
          <w:b/>
          <w:sz w:val="20"/>
          <w:szCs w:val="20"/>
        </w:rPr>
      </w:pPr>
    </w:p>
    <w:p w:rsidR="003315F9" w:rsidRPr="0037256F" w:rsidRDefault="003315F9" w:rsidP="0037256F">
      <w:pPr>
        <w:tabs>
          <w:tab w:val="left" w:pos="567"/>
          <w:tab w:val="right" w:pos="8504"/>
        </w:tabs>
        <w:spacing w:after="0" w:line="240" w:lineRule="auto"/>
        <w:ind w:left="851"/>
        <w:jc w:val="both"/>
        <w:rPr>
          <w:rFonts w:ascii="Arial" w:hAnsi="Arial" w:cs="Arial"/>
          <w:b/>
          <w:sz w:val="20"/>
          <w:szCs w:val="20"/>
        </w:rPr>
      </w:pPr>
    </w:p>
    <w:p w:rsidR="003315F9" w:rsidRPr="0037256F" w:rsidRDefault="003315F9" w:rsidP="0037256F">
      <w:pPr>
        <w:tabs>
          <w:tab w:val="left" w:pos="567"/>
          <w:tab w:val="right" w:pos="8504"/>
        </w:tabs>
        <w:spacing w:after="0" w:line="240" w:lineRule="auto"/>
        <w:ind w:left="851"/>
        <w:jc w:val="both"/>
        <w:rPr>
          <w:rFonts w:ascii="Arial" w:hAnsi="Arial" w:cs="Arial"/>
          <w:b/>
          <w:sz w:val="20"/>
          <w:szCs w:val="20"/>
        </w:rPr>
      </w:pPr>
    </w:p>
    <w:p w:rsidR="006510E6" w:rsidRPr="0037256F" w:rsidRDefault="00CD29E2" w:rsidP="0037256F">
      <w:pPr>
        <w:tabs>
          <w:tab w:val="left" w:pos="567"/>
          <w:tab w:val="right" w:pos="8504"/>
        </w:tabs>
        <w:spacing w:after="0" w:line="240" w:lineRule="auto"/>
        <w:ind w:left="851"/>
        <w:jc w:val="both"/>
        <w:rPr>
          <w:rFonts w:ascii="Arial" w:hAnsi="Arial" w:cs="Arial"/>
          <w:b/>
          <w:sz w:val="20"/>
          <w:szCs w:val="20"/>
        </w:rPr>
      </w:pPr>
      <w:proofErr w:type="spellStart"/>
      <w:r w:rsidRPr="0037256F">
        <w:rPr>
          <w:rFonts w:ascii="Arial" w:hAnsi="Arial" w:cs="Arial"/>
          <w:b/>
          <w:sz w:val="20"/>
          <w:szCs w:val="20"/>
        </w:rPr>
        <w:t>Z</w:t>
      </w:r>
      <w:r w:rsidR="006510E6" w:rsidRPr="0037256F">
        <w:rPr>
          <w:rFonts w:ascii="Arial" w:hAnsi="Arial" w:cs="Arial"/>
          <w:b/>
          <w:sz w:val="20"/>
          <w:szCs w:val="20"/>
        </w:rPr>
        <w:t>eli</w:t>
      </w:r>
      <w:proofErr w:type="spellEnd"/>
      <w:r w:rsidR="006510E6" w:rsidRPr="0037256F">
        <w:rPr>
          <w:rFonts w:ascii="Arial" w:hAnsi="Arial" w:cs="Arial"/>
          <w:b/>
          <w:sz w:val="20"/>
          <w:szCs w:val="20"/>
        </w:rPr>
        <w:t xml:space="preserve"> Vecchi </w:t>
      </w:r>
      <w:proofErr w:type="spellStart"/>
      <w:r w:rsidR="006510E6" w:rsidRPr="0037256F">
        <w:rPr>
          <w:rFonts w:ascii="Arial" w:hAnsi="Arial" w:cs="Arial"/>
          <w:b/>
          <w:sz w:val="20"/>
          <w:szCs w:val="20"/>
        </w:rPr>
        <w:t>Pulcherio</w:t>
      </w:r>
      <w:proofErr w:type="spellEnd"/>
      <w:r w:rsidR="006510E6" w:rsidRPr="0037256F">
        <w:rPr>
          <w:rFonts w:ascii="Arial" w:hAnsi="Arial" w:cs="Arial"/>
          <w:b/>
          <w:sz w:val="20"/>
          <w:szCs w:val="20"/>
        </w:rPr>
        <w:t xml:space="preserve">                  </w:t>
      </w:r>
      <w:r w:rsidR="00004EA4" w:rsidRPr="0037256F">
        <w:rPr>
          <w:rFonts w:ascii="Arial" w:hAnsi="Arial" w:cs="Arial"/>
          <w:b/>
          <w:sz w:val="20"/>
          <w:szCs w:val="20"/>
        </w:rPr>
        <w:t xml:space="preserve">               </w:t>
      </w:r>
      <w:r w:rsidR="006510E6" w:rsidRPr="0037256F">
        <w:rPr>
          <w:rFonts w:ascii="Arial" w:hAnsi="Arial" w:cs="Arial"/>
          <w:b/>
          <w:sz w:val="20"/>
          <w:szCs w:val="20"/>
        </w:rPr>
        <w:t xml:space="preserve">      Raquel Cristina Oliveira Pedroso</w:t>
      </w:r>
    </w:p>
    <w:p w:rsidR="00C10ABB" w:rsidRPr="0037256F" w:rsidRDefault="006510E6" w:rsidP="0037256F">
      <w:pPr>
        <w:tabs>
          <w:tab w:val="left" w:pos="567"/>
          <w:tab w:val="right" w:pos="8504"/>
        </w:tabs>
        <w:spacing w:after="0" w:line="240" w:lineRule="auto"/>
        <w:ind w:left="851"/>
        <w:jc w:val="both"/>
        <w:rPr>
          <w:rFonts w:ascii="Arial" w:hAnsi="Arial" w:cs="Arial"/>
          <w:b/>
          <w:sz w:val="20"/>
          <w:szCs w:val="20"/>
        </w:rPr>
      </w:pPr>
      <w:r w:rsidRPr="0037256F">
        <w:rPr>
          <w:rFonts w:ascii="Arial" w:hAnsi="Arial" w:cs="Arial"/>
          <w:b/>
          <w:sz w:val="20"/>
          <w:szCs w:val="20"/>
        </w:rPr>
        <w:t xml:space="preserve">  </w:t>
      </w:r>
      <w:proofErr w:type="spellStart"/>
      <w:r w:rsidRPr="0037256F">
        <w:rPr>
          <w:rFonts w:ascii="Arial" w:hAnsi="Arial" w:cs="Arial"/>
          <w:b/>
          <w:sz w:val="20"/>
          <w:szCs w:val="20"/>
        </w:rPr>
        <w:t>Sec.</w:t>
      </w:r>
      <w:proofErr w:type="gramStart"/>
      <w:r w:rsidRPr="0037256F">
        <w:rPr>
          <w:rFonts w:ascii="Arial" w:hAnsi="Arial" w:cs="Arial"/>
          <w:b/>
          <w:sz w:val="20"/>
          <w:szCs w:val="20"/>
        </w:rPr>
        <w:t>Exec.</w:t>
      </w:r>
      <w:proofErr w:type="gramEnd"/>
      <w:r w:rsidRPr="0037256F">
        <w:rPr>
          <w:rFonts w:ascii="Arial" w:hAnsi="Arial" w:cs="Arial"/>
          <w:b/>
          <w:sz w:val="20"/>
          <w:szCs w:val="20"/>
        </w:rPr>
        <w:t>CIR</w:t>
      </w:r>
      <w:proofErr w:type="spellEnd"/>
      <w:r w:rsidRPr="0037256F">
        <w:rPr>
          <w:rFonts w:ascii="Arial" w:hAnsi="Arial" w:cs="Arial"/>
          <w:b/>
          <w:sz w:val="20"/>
          <w:szCs w:val="20"/>
        </w:rPr>
        <w:t xml:space="preserve">-BC                             </w:t>
      </w:r>
      <w:r w:rsidR="00004EA4" w:rsidRPr="0037256F">
        <w:rPr>
          <w:rFonts w:ascii="Arial" w:hAnsi="Arial" w:cs="Arial"/>
          <w:b/>
          <w:sz w:val="20"/>
          <w:szCs w:val="20"/>
        </w:rPr>
        <w:t xml:space="preserve">                 </w:t>
      </w:r>
      <w:r w:rsidRPr="0037256F">
        <w:rPr>
          <w:rFonts w:ascii="Arial" w:hAnsi="Arial" w:cs="Arial"/>
          <w:b/>
          <w:sz w:val="20"/>
          <w:szCs w:val="20"/>
        </w:rPr>
        <w:t xml:space="preserve"> Coordenadora da CIRBC</w:t>
      </w:r>
    </w:p>
    <w:sectPr w:rsidR="00C10ABB" w:rsidRPr="0037256F" w:rsidSect="00E22B76">
      <w:headerReference w:type="default" r:id="rId9"/>
      <w:footerReference w:type="default" r:id="rId10"/>
      <w:pgSz w:w="11906" w:h="16838"/>
      <w:pgMar w:top="720" w:right="992" w:bottom="720" w:left="992" w:header="709" w:footer="51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640" w:rsidRDefault="00CF2640" w:rsidP="00C17CD7">
      <w:pPr>
        <w:spacing w:after="0" w:line="240" w:lineRule="auto"/>
      </w:pPr>
      <w:r>
        <w:separator/>
      </w:r>
    </w:p>
  </w:endnote>
  <w:endnote w:type="continuationSeparator" w:id="0">
    <w:p w:rsidR="00CF2640" w:rsidRDefault="00CF2640" w:rsidP="00C17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altName w:val="Arial"/>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03E8" w:rsidRDefault="00E403E8">
    <w:pPr>
      <w:pStyle w:val="Rodap"/>
    </w:pPr>
    <w:r>
      <w:rPr>
        <w:noProof/>
        <w:lang w:eastAsia="pt-BR"/>
      </w:rPr>
      <mc:AlternateContent>
        <mc:Choice Requires="wps">
          <w:drawing>
            <wp:anchor distT="0" distB="0" distL="114300" distR="114300" simplePos="0" relativeHeight="251660288" behindDoc="0" locked="0" layoutInCell="1" allowOverlap="1" wp14:anchorId="150EC53E" wp14:editId="72B18D93">
              <wp:simplePos x="0" y="0"/>
              <wp:positionH relativeFrom="column">
                <wp:posOffset>3657600</wp:posOffset>
              </wp:positionH>
              <wp:positionV relativeFrom="paragraph">
                <wp:posOffset>3175</wp:posOffset>
              </wp:positionV>
              <wp:extent cx="3133725" cy="1134110"/>
              <wp:effectExtent l="0" t="0" r="9525" b="8890"/>
              <wp:wrapNone/>
              <wp:docPr id="5" name="Caixa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33725" cy="1134110"/>
                      </a:xfrm>
                      <a:prstGeom prst="rect">
                        <a:avLst/>
                      </a:prstGeom>
                      <a:solidFill>
                        <a:sysClr val="window" lastClr="FFFFFF"/>
                      </a:solidFill>
                      <a:ln w="6350">
                        <a:noFill/>
                      </a:ln>
                      <a:effectLst/>
                    </wps:spPr>
                    <wps:txbx>
                      <w:txbxContent>
                        <w:p w:rsidR="00E403E8" w:rsidRPr="00E403E8" w:rsidRDefault="00E403E8" w:rsidP="00E403E8">
                          <w:pPr>
                            <w:spacing w:after="0" w:line="240" w:lineRule="auto"/>
                            <w:jc w:val="right"/>
                            <w:rPr>
                              <w:rFonts w:ascii="Arial Unicode MS" w:eastAsia="Arial Unicode MS" w:hAnsi="Arial Unicode MS" w:cs="Arial Unicode MS"/>
                              <w:sz w:val="14"/>
                              <w:szCs w:val="14"/>
                            </w:rPr>
                          </w:pPr>
                          <w:r w:rsidRPr="00E403E8">
                            <w:rPr>
                              <w:rFonts w:ascii="Arial Unicode MS" w:eastAsia="Arial Unicode MS" w:hAnsi="Arial Unicode MS" w:cs="Arial Unicode MS"/>
                              <w:sz w:val="14"/>
                              <w:szCs w:val="14"/>
                            </w:rPr>
                            <w:t>ESCRITÓRIO REGIONAL DE SAÚDE DA BAIXADA CUIABANA</w:t>
                          </w:r>
                        </w:p>
                        <w:p w:rsidR="00E403E8" w:rsidRPr="00E403E8" w:rsidRDefault="00E403E8" w:rsidP="00E403E8">
                          <w:pPr>
                            <w:spacing w:after="0" w:line="240" w:lineRule="auto"/>
                            <w:jc w:val="right"/>
                            <w:rPr>
                              <w:rFonts w:ascii="Arial Unicode MS" w:eastAsia="Arial Unicode MS" w:hAnsi="Arial Unicode MS" w:cs="Arial Unicode MS"/>
                              <w:sz w:val="14"/>
                              <w:szCs w:val="14"/>
                            </w:rPr>
                          </w:pPr>
                          <w:r w:rsidRPr="00E403E8">
                            <w:rPr>
                              <w:rFonts w:ascii="Arial Unicode MS" w:eastAsia="Arial Unicode MS" w:hAnsi="Arial Unicode MS" w:cs="Arial Unicode MS"/>
                              <w:sz w:val="14"/>
                              <w:szCs w:val="14"/>
                            </w:rPr>
                            <w:t>RUA BALTAZAR NAVARRO, N º 94- BANDEIRANTES.</w:t>
                          </w:r>
                        </w:p>
                        <w:p w:rsidR="00E403E8" w:rsidRPr="00E403E8" w:rsidRDefault="00E403E8" w:rsidP="00E403E8">
                          <w:pPr>
                            <w:spacing w:after="0" w:line="240" w:lineRule="auto"/>
                            <w:jc w:val="right"/>
                            <w:rPr>
                              <w:rFonts w:ascii="Arial Unicode MS" w:eastAsia="Arial Unicode MS" w:hAnsi="Arial Unicode MS" w:cs="Arial Unicode MS"/>
                              <w:sz w:val="14"/>
                              <w:szCs w:val="14"/>
                            </w:rPr>
                          </w:pPr>
                          <w:r w:rsidRPr="00E403E8">
                            <w:rPr>
                              <w:rFonts w:ascii="Arial Unicode MS" w:eastAsia="Arial Unicode MS" w:hAnsi="Arial Unicode MS" w:cs="Arial Unicode MS"/>
                              <w:sz w:val="14"/>
                              <w:szCs w:val="14"/>
                            </w:rPr>
                            <w:t>CUIABÁ-MT- CEP: 78010-130</w:t>
                          </w:r>
                        </w:p>
                        <w:p w:rsidR="00E403E8" w:rsidRPr="00E403E8" w:rsidRDefault="00E403E8" w:rsidP="00E403E8">
                          <w:pPr>
                            <w:spacing w:after="0" w:line="240" w:lineRule="auto"/>
                            <w:jc w:val="right"/>
                            <w:rPr>
                              <w:rFonts w:ascii="Arial Unicode MS" w:eastAsia="Arial Unicode MS" w:hAnsi="Arial Unicode MS" w:cs="Arial Unicode MS"/>
                              <w:sz w:val="14"/>
                              <w:szCs w:val="14"/>
                            </w:rPr>
                          </w:pPr>
                          <w:r w:rsidRPr="00E403E8">
                            <w:rPr>
                              <w:rFonts w:ascii="Arial Unicode MS" w:eastAsia="Arial Unicode MS" w:hAnsi="Arial Unicode MS" w:cs="Arial Unicode MS"/>
                              <w:sz w:val="14"/>
                              <w:szCs w:val="14"/>
                            </w:rPr>
                            <w:t>FONE: (65) 3321-0307/3322-6646/ 3624-3198</w:t>
                          </w:r>
                        </w:p>
                        <w:p w:rsidR="00E403E8" w:rsidRPr="00E403E8" w:rsidRDefault="00E403E8" w:rsidP="00E403E8">
                          <w:pPr>
                            <w:spacing w:after="0" w:line="240" w:lineRule="auto"/>
                            <w:jc w:val="right"/>
                            <w:rPr>
                              <w:rFonts w:ascii="Arial Unicode MS" w:eastAsia="Arial Unicode MS" w:hAnsi="Arial Unicode MS" w:cs="Arial Unicode MS"/>
                              <w:sz w:val="14"/>
                              <w:szCs w:val="14"/>
                            </w:rPr>
                          </w:pPr>
                          <w:proofErr w:type="gramStart"/>
                          <w:r w:rsidRPr="00E403E8">
                            <w:rPr>
                              <w:rFonts w:ascii="Arial Unicode MS" w:eastAsia="Arial Unicode MS" w:hAnsi="Arial Unicode MS" w:cs="Arial Unicode MS"/>
                              <w:sz w:val="14"/>
                              <w:szCs w:val="14"/>
                            </w:rPr>
                            <w:t>e-mail</w:t>
                          </w:r>
                          <w:proofErr w:type="gramEnd"/>
                          <w:r w:rsidRPr="00E403E8">
                            <w:rPr>
                              <w:rFonts w:ascii="Arial Unicode MS" w:eastAsia="Arial Unicode MS" w:hAnsi="Arial Unicode MS" w:cs="Arial Unicode MS"/>
                              <w:sz w:val="14"/>
                              <w:szCs w:val="14"/>
                            </w:rPr>
                            <w:t>: ersbc@ses.mt.gov.br</w:t>
                          </w:r>
                        </w:p>
                        <w:p w:rsidR="00E403E8" w:rsidRPr="00281238" w:rsidRDefault="00E403E8" w:rsidP="00432F41">
                          <w:pPr>
                            <w:spacing w:after="0" w:line="276" w:lineRule="auto"/>
                            <w:jc w:val="center"/>
                            <w:rPr>
                              <w:rFonts w:ascii="Times New Roman" w:hAnsi="Times New Roman"/>
                              <w:b/>
                              <w:sz w:val="14"/>
                              <w:szCs w:val="14"/>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5" o:spid="_x0000_s1026" type="#_x0000_t202" style="position:absolute;margin-left:4in;margin-top:.25pt;width:246.75pt;height:8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" fillcolor="window" stroked="f" strokeweight=".5pt">
              <v:path arrowok="t"/>
              <v:textbox>
                <w:txbxContent>
                  <w:p w:rsidR="00E403E8" w:rsidRPr="00E403E8" w:rsidRDefault="00E403E8" w:rsidP="00E403E8">
                    <w:pPr>
                      <w:spacing w:after="0" w:line="240" w:lineRule="auto"/>
                      <w:jc w:val="right"/>
                      <w:rPr>
                        <w:rFonts w:ascii="Arial Unicode MS" w:eastAsia="Arial Unicode MS" w:hAnsi="Arial Unicode MS" w:cs="Arial Unicode MS"/>
                        <w:sz w:val="14"/>
                        <w:szCs w:val="14"/>
                      </w:rPr>
                    </w:pPr>
                    <w:r w:rsidRPr="00E403E8">
                      <w:rPr>
                        <w:rFonts w:ascii="Arial Unicode MS" w:eastAsia="Arial Unicode MS" w:hAnsi="Arial Unicode MS" w:cs="Arial Unicode MS"/>
                        <w:sz w:val="14"/>
                        <w:szCs w:val="14"/>
                      </w:rPr>
                      <w:t>ESCRITÓRIO REGIONAL DE SAÚDE DA BAIXADA CUIABANA</w:t>
                    </w:r>
                  </w:p>
                  <w:p w:rsidR="00E403E8" w:rsidRPr="00E403E8" w:rsidRDefault="00E403E8" w:rsidP="00E403E8">
                    <w:pPr>
                      <w:spacing w:after="0" w:line="240" w:lineRule="auto"/>
                      <w:jc w:val="right"/>
                      <w:rPr>
                        <w:rFonts w:ascii="Arial Unicode MS" w:eastAsia="Arial Unicode MS" w:hAnsi="Arial Unicode MS" w:cs="Arial Unicode MS"/>
                        <w:sz w:val="14"/>
                        <w:szCs w:val="14"/>
                      </w:rPr>
                    </w:pPr>
                    <w:r w:rsidRPr="00E403E8">
                      <w:rPr>
                        <w:rFonts w:ascii="Arial Unicode MS" w:eastAsia="Arial Unicode MS" w:hAnsi="Arial Unicode MS" w:cs="Arial Unicode MS"/>
                        <w:sz w:val="14"/>
                        <w:szCs w:val="14"/>
                      </w:rPr>
                      <w:t>RUA BALTAZAR NAVARRO, N º 94- BANDEIRANTES.</w:t>
                    </w:r>
                  </w:p>
                  <w:p w:rsidR="00E403E8" w:rsidRPr="00E403E8" w:rsidRDefault="00E403E8" w:rsidP="00E403E8">
                    <w:pPr>
                      <w:spacing w:after="0" w:line="240" w:lineRule="auto"/>
                      <w:jc w:val="right"/>
                      <w:rPr>
                        <w:rFonts w:ascii="Arial Unicode MS" w:eastAsia="Arial Unicode MS" w:hAnsi="Arial Unicode MS" w:cs="Arial Unicode MS"/>
                        <w:sz w:val="14"/>
                        <w:szCs w:val="14"/>
                      </w:rPr>
                    </w:pPr>
                    <w:r w:rsidRPr="00E403E8">
                      <w:rPr>
                        <w:rFonts w:ascii="Arial Unicode MS" w:eastAsia="Arial Unicode MS" w:hAnsi="Arial Unicode MS" w:cs="Arial Unicode MS"/>
                        <w:sz w:val="14"/>
                        <w:szCs w:val="14"/>
                      </w:rPr>
                      <w:t>CUIABÁ-MT- CEP: 78010-130</w:t>
                    </w:r>
                  </w:p>
                  <w:p w:rsidR="00E403E8" w:rsidRPr="00E403E8" w:rsidRDefault="00E403E8" w:rsidP="00E403E8">
                    <w:pPr>
                      <w:spacing w:after="0" w:line="240" w:lineRule="auto"/>
                      <w:jc w:val="right"/>
                      <w:rPr>
                        <w:rFonts w:ascii="Arial Unicode MS" w:eastAsia="Arial Unicode MS" w:hAnsi="Arial Unicode MS" w:cs="Arial Unicode MS"/>
                        <w:sz w:val="14"/>
                        <w:szCs w:val="14"/>
                      </w:rPr>
                    </w:pPr>
                    <w:r w:rsidRPr="00E403E8">
                      <w:rPr>
                        <w:rFonts w:ascii="Arial Unicode MS" w:eastAsia="Arial Unicode MS" w:hAnsi="Arial Unicode MS" w:cs="Arial Unicode MS"/>
                        <w:sz w:val="14"/>
                        <w:szCs w:val="14"/>
                      </w:rPr>
                      <w:t>FONE: (65) 3321-0307/3322-6646/ 3624-3198</w:t>
                    </w:r>
                  </w:p>
                  <w:p w:rsidR="00E403E8" w:rsidRPr="00E403E8" w:rsidRDefault="00E403E8" w:rsidP="00E403E8">
                    <w:pPr>
                      <w:spacing w:after="0" w:line="240" w:lineRule="auto"/>
                      <w:jc w:val="right"/>
                      <w:rPr>
                        <w:rFonts w:ascii="Arial Unicode MS" w:eastAsia="Arial Unicode MS" w:hAnsi="Arial Unicode MS" w:cs="Arial Unicode MS"/>
                        <w:sz w:val="14"/>
                        <w:szCs w:val="14"/>
                      </w:rPr>
                    </w:pPr>
                    <w:proofErr w:type="gramStart"/>
                    <w:r w:rsidRPr="00E403E8">
                      <w:rPr>
                        <w:rFonts w:ascii="Arial Unicode MS" w:eastAsia="Arial Unicode MS" w:hAnsi="Arial Unicode MS" w:cs="Arial Unicode MS"/>
                        <w:sz w:val="14"/>
                        <w:szCs w:val="14"/>
                      </w:rPr>
                      <w:t>e-mail</w:t>
                    </w:r>
                    <w:proofErr w:type="gramEnd"/>
                    <w:r w:rsidRPr="00E403E8">
                      <w:rPr>
                        <w:rFonts w:ascii="Arial Unicode MS" w:eastAsia="Arial Unicode MS" w:hAnsi="Arial Unicode MS" w:cs="Arial Unicode MS"/>
                        <w:sz w:val="14"/>
                        <w:szCs w:val="14"/>
                      </w:rPr>
                      <w:t>: ersbc@ses.mt.gov.br</w:t>
                    </w:r>
                  </w:p>
                  <w:p w:rsidR="00E403E8" w:rsidRPr="00281238" w:rsidRDefault="00E403E8" w:rsidP="00432F41">
                    <w:pPr>
                      <w:spacing w:after="0" w:line="276" w:lineRule="auto"/>
                      <w:jc w:val="center"/>
                      <w:rPr>
                        <w:rFonts w:ascii="Times New Roman" w:hAnsi="Times New Roman"/>
                        <w:b/>
                        <w:sz w:val="14"/>
                        <w:szCs w:val="14"/>
                      </w:rPr>
                    </w:pPr>
                  </w:p>
                </w:txbxContent>
              </v:textbox>
            </v:shape>
          </w:pict>
        </mc:Fallback>
      </mc:AlternateContent>
    </w:r>
    <w:r>
      <w:rPr>
        <w:noProof/>
        <w:lang w:eastAsia="pt-BR"/>
      </w:rPr>
      <w:drawing>
        <wp:inline distT="0" distB="0" distL="0" distR="0" wp14:anchorId="20912722" wp14:editId="7B96F806">
          <wp:extent cx="1866900" cy="638175"/>
          <wp:effectExtent l="0" t="0" r="0" b="952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6381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640" w:rsidRDefault="00CF2640" w:rsidP="00C17CD7">
      <w:pPr>
        <w:spacing w:after="0" w:line="240" w:lineRule="auto"/>
      </w:pPr>
      <w:r>
        <w:separator/>
      </w:r>
    </w:p>
  </w:footnote>
  <w:footnote w:type="continuationSeparator" w:id="0">
    <w:p w:rsidR="00CF2640" w:rsidRDefault="00CF2640" w:rsidP="00C17C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CD7" w:rsidRDefault="00C17CD7" w:rsidP="00E66DD4">
    <w:pPr>
      <w:pStyle w:val="Cabealho"/>
      <w:tabs>
        <w:tab w:val="clear" w:pos="4252"/>
        <w:tab w:val="clear" w:pos="8504"/>
        <w:tab w:val="left" w:pos="1065"/>
      </w:tabs>
    </w:pPr>
    <w:r>
      <w:rPr>
        <w:noProof/>
        <w:lang w:eastAsia="pt-BR"/>
      </w:rPr>
      <w:drawing>
        <wp:anchor distT="0" distB="0" distL="114300" distR="114300" simplePos="0" relativeHeight="251659264" behindDoc="1" locked="0" layoutInCell="1" allowOverlap="1" wp14:anchorId="07CF86C6" wp14:editId="3F720AA2">
          <wp:simplePos x="0" y="0"/>
          <wp:positionH relativeFrom="column">
            <wp:posOffset>-140822</wp:posOffset>
          </wp:positionH>
          <wp:positionV relativeFrom="paragraph">
            <wp:posOffset>-311992</wp:posOffset>
          </wp:positionV>
          <wp:extent cx="6629772" cy="861237"/>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mbrado A4 cabeçalh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645910" cy="863333"/>
                  </a:xfrm>
                  <a:prstGeom prst="rect">
                    <a:avLst/>
                  </a:prstGeom>
                </pic:spPr>
              </pic:pic>
            </a:graphicData>
          </a:graphic>
          <wp14:sizeRelH relativeFrom="margin">
            <wp14:pctWidth>0</wp14:pctWidth>
          </wp14:sizeRelH>
          <wp14:sizeRelV relativeFrom="margin">
            <wp14:pctHeight>0</wp14:pctHeight>
          </wp14:sizeRelV>
        </wp:anchor>
      </w:drawing>
    </w:r>
    <w:r w:rsidR="00E66DD4">
      <w:tab/>
    </w:r>
  </w:p>
  <w:p w:rsidR="00C17CD7" w:rsidRDefault="00C17CD7">
    <w:pPr>
      <w:pStyle w:val="Cabealho"/>
    </w:pPr>
  </w:p>
  <w:p w:rsidR="00C17CD7" w:rsidRDefault="00C17CD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E65C50"/>
    <w:multiLevelType w:val="hybridMultilevel"/>
    <w:tmpl w:val="5A529446"/>
    <w:lvl w:ilvl="0" w:tplc="0416000F">
      <w:start w:val="1"/>
      <w:numFmt w:val="decimal"/>
      <w:lvlText w:val="%1."/>
      <w:lvlJc w:val="left"/>
      <w:pPr>
        <w:ind w:left="1103" w:hanging="360"/>
      </w:pPr>
    </w:lvl>
    <w:lvl w:ilvl="1" w:tplc="04160019" w:tentative="1">
      <w:start w:val="1"/>
      <w:numFmt w:val="lowerLetter"/>
      <w:lvlText w:val="%2."/>
      <w:lvlJc w:val="left"/>
      <w:pPr>
        <w:ind w:left="1823" w:hanging="360"/>
      </w:pPr>
    </w:lvl>
    <w:lvl w:ilvl="2" w:tplc="0416001B" w:tentative="1">
      <w:start w:val="1"/>
      <w:numFmt w:val="lowerRoman"/>
      <w:lvlText w:val="%3."/>
      <w:lvlJc w:val="right"/>
      <w:pPr>
        <w:ind w:left="2543" w:hanging="180"/>
      </w:pPr>
    </w:lvl>
    <w:lvl w:ilvl="3" w:tplc="0416000F" w:tentative="1">
      <w:start w:val="1"/>
      <w:numFmt w:val="decimal"/>
      <w:lvlText w:val="%4."/>
      <w:lvlJc w:val="left"/>
      <w:pPr>
        <w:ind w:left="3263" w:hanging="360"/>
      </w:pPr>
    </w:lvl>
    <w:lvl w:ilvl="4" w:tplc="04160019" w:tentative="1">
      <w:start w:val="1"/>
      <w:numFmt w:val="lowerLetter"/>
      <w:lvlText w:val="%5."/>
      <w:lvlJc w:val="left"/>
      <w:pPr>
        <w:ind w:left="3983" w:hanging="360"/>
      </w:pPr>
    </w:lvl>
    <w:lvl w:ilvl="5" w:tplc="0416001B" w:tentative="1">
      <w:start w:val="1"/>
      <w:numFmt w:val="lowerRoman"/>
      <w:lvlText w:val="%6."/>
      <w:lvlJc w:val="right"/>
      <w:pPr>
        <w:ind w:left="4703" w:hanging="180"/>
      </w:pPr>
    </w:lvl>
    <w:lvl w:ilvl="6" w:tplc="0416000F" w:tentative="1">
      <w:start w:val="1"/>
      <w:numFmt w:val="decimal"/>
      <w:lvlText w:val="%7."/>
      <w:lvlJc w:val="left"/>
      <w:pPr>
        <w:ind w:left="5423" w:hanging="360"/>
      </w:pPr>
    </w:lvl>
    <w:lvl w:ilvl="7" w:tplc="04160019" w:tentative="1">
      <w:start w:val="1"/>
      <w:numFmt w:val="lowerLetter"/>
      <w:lvlText w:val="%8."/>
      <w:lvlJc w:val="left"/>
      <w:pPr>
        <w:ind w:left="6143" w:hanging="360"/>
      </w:pPr>
    </w:lvl>
    <w:lvl w:ilvl="8" w:tplc="0416001B" w:tentative="1">
      <w:start w:val="1"/>
      <w:numFmt w:val="lowerRoman"/>
      <w:lvlText w:val="%9."/>
      <w:lvlJc w:val="right"/>
      <w:pPr>
        <w:ind w:left="6863" w:hanging="180"/>
      </w:pPr>
    </w:lvl>
  </w:abstractNum>
  <w:abstractNum w:abstractNumId="1">
    <w:nsid w:val="60E15FDA"/>
    <w:multiLevelType w:val="multilevel"/>
    <w:tmpl w:val="00A4F41A"/>
    <w:lvl w:ilvl="0">
      <w:start w:val="3"/>
      <w:numFmt w:val="decimal"/>
      <w:lvlText w:val="%1."/>
      <w:lvlJc w:val="left"/>
      <w:pPr>
        <w:ind w:left="360" w:hanging="360"/>
      </w:pPr>
      <w:rPr>
        <w:rFonts w:hint="default"/>
      </w:rPr>
    </w:lvl>
    <w:lvl w:ilvl="1">
      <w:start w:val="3"/>
      <w:numFmt w:val="decimal"/>
      <w:lvlText w:val="%1.%2-"/>
      <w:lvlJc w:val="left"/>
      <w:pPr>
        <w:ind w:left="67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75797C47"/>
    <w:multiLevelType w:val="multilevel"/>
    <w:tmpl w:val="F1D400E4"/>
    <w:lvl w:ilvl="0">
      <w:start w:val="3"/>
      <w:numFmt w:val="decimal"/>
      <w:lvlText w:val="%1."/>
      <w:lvlJc w:val="left"/>
      <w:pPr>
        <w:ind w:left="375" w:hanging="375"/>
      </w:pPr>
      <w:rPr>
        <w:rFonts w:hint="default"/>
      </w:rPr>
    </w:lvl>
    <w:lvl w:ilvl="1">
      <w:start w:val="3"/>
      <w:numFmt w:val="decimal"/>
      <w:lvlText w:val="%1.%2-"/>
      <w:lvlJc w:val="left"/>
      <w:pPr>
        <w:ind w:left="1398" w:hanging="720"/>
      </w:pPr>
      <w:rPr>
        <w:rFonts w:hint="default"/>
      </w:rPr>
    </w:lvl>
    <w:lvl w:ilvl="2">
      <w:start w:val="1"/>
      <w:numFmt w:val="decimal"/>
      <w:lvlText w:val="%1.%2-%3."/>
      <w:lvlJc w:val="left"/>
      <w:pPr>
        <w:ind w:left="2076" w:hanging="720"/>
      </w:pPr>
      <w:rPr>
        <w:rFonts w:hint="default"/>
      </w:rPr>
    </w:lvl>
    <w:lvl w:ilvl="3">
      <w:start w:val="1"/>
      <w:numFmt w:val="decimal"/>
      <w:lvlText w:val="%1.%2-%3.%4."/>
      <w:lvlJc w:val="left"/>
      <w:pPr>
        <w:ind w:left="3114" w:hanging="1080"/>
      </w:pPr>
      <w:rPr>
        <w:rFonts w:hint="default"/>
      </w:rPr>
    </w:lvl>
    <w:lvl w:ilvl="4">
      <w:start w:val="1"/>
      <w:numFmt w:val="decimal"/>
      <w:lvlText w:val="%1.%2-%3.%4.%5."/>
      <w:lvlJc w:val="left"/>
      <w:pPr>
        <w:ind w:left="3792" w:hanging="1080"/>
      </w:pPr>
      <w:rPr>
        <w:rFonts w:hint="default"/>
      </w:rPr>
    </w:lvl>
    <w:lvl w:ilvl="5">
      <w:start w:val="1"/>
      <w:numFmt w:val="decimal"/>
      <w:lvlText w:val="%1.%2-%3.%4.%5.%6."/>
      <w:lvlJc w:val="left"/>
      <w:pPr>
        <w:ind w:left="4830" w:hanging="1440"/>
      </w:pPr>
      <w:rPr>
        <w:rFonts w:hint="default"/>
      </w:rPr>
    </w:lvl>
    <w:lvl w:ilvl="6">
      <w:start w:val="1"/>
      <w:numFmt w:val="decimal"/>
      <w:lvlText w:val="%1.%2-%3.%4.%5.%6.%7."/>
      <w:lvlJc w:val="left"/>
      <w:pPr>
        <w:ind w:left="5508" w:hanging="1440"/>
      </w:pPr>
      <w:rPr>
        <w:rFonts w:hint="default"/>
      </w:rPr>
    </w:lvl>
    <w:lvl w:ilvl="7">
      <w:start w:val="1"/>
      <w:numFmt w:val="decimal"/>
      <w:lvlText w:val="%1.%2-%3.%4.%5.%6.%7.%8."/>
      <w:lvlJc w:val="left"/>
      <w:pPr>
        <w:ind w:left="6546" w:hanging="1800"/>
      </w:pPr>
      <w:rPr>
        <w:rFonts w:hint="default"/>
      </w:rPr>
    </w:lvl>
    <w:lvl w:ilvl="8">
      <w:start w:val="1"/>
      <w:numFmt w:val="decimal"/>
      <w:lvlText w:val="%1.%2-%3.%4.%5.%6.%7.%8.%9."/>
      <w:lvlJc w:val="left"/>
      <w:pPr>
        <w:ind w:left="7224"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75A"/>
    <w:rsid w:val="00004EA4"/>
    <w:rsid w:val="00010A72"/>
    <w:rsid w:val="000310D8"/>
    <w:rsid w:val="0007175A"/>
    <w:rsid w:val="0008196B"/>
    <w:rsid w:val="00095E44"/>
    <w:rsid w:val="000B6B05"/>
    <w:rsid w:val="000B74BB"/>
    <w:rsid w:val="000C145A"/>
    <w:rsid w:val="000C1A3B"/>
    <w:rsid w:val="00111809"/>
    <w:rsid w:val="001464EB"/>
    <w:rsid w:val="00150BFF"/>
    <w:rsid w:val="00150D7D"/>
    <w:rsid w:val="00163C02"/>
    <w:rsid w:val="001675CA"/>
    <w:rsid w:val="00192BD4"/>
    <w:rsid w:val="001E3FFF"/>
    <w:rsid w:val="001F1438"/>
    <w:rsid w:val="00254DDA"/>
    <w:rsid w:val="00256939"/>
    <w:rsid w:val="002A5AE4"/>
    <w:rsid w:val="002A6C32"/>
    <w:rsid w:val="002C3E19"/>
    <w:rsid w:val="002C5082"/>
    <w:rsid w:val="002C5E73"/>
    <w:rsid w:val="002E036A"/>
    <w:rsid w:val="002E1186"/>
    <w:rsid w:val="002E55C9"/>
    <w:rsid w:val="003315F9"/>
    <w:rsid w:val="00347F33"/>
    <w:rsid w:val="00354147"/>
    <w:rsid w:val="00370CA9"/>
    <w:rsid w:val="0037256F"/>
    <w:rsid w:val="00391BDF"/>
    <w:rsid w:val="003B5D1E"/>
    <w:rsid w:val="003D59D5"/>
    <w:rsid w:val="003E12B5"/>
    <w:rsid w:val="00426CDC"/>
    <w:rsid w:val="00427389"/>
    <w:rsid w:val="00441670"/>
    <w:rsid w:val="00466D0A"/>
    <w:rsid w:val="004D20EC"/>
    <w:rsid w:val="004D3E1E"/>
    <w:rsid w:val="004F6E17"/>
    <w:rsid w:val="005369A9"/>
    <w:rsid w:val="005415EF"/>
    <w:rsid w:val="00552643"/>
    <w:rsid w:val="00557951"/>
    <w:rsid w:val="0057408D"/>
    <w:rsid w:val="005803DA"/>
    <w:rsid w:val="0059118B"/>
    <w:rsid w:val="005A449D"/>
    <w:rsid w:val="005D1190"/>
    <w:rsid w:val="005E0F63"/>
    <w:rsid w:val="005E197C"/>
    <w:rsid w:val="005E26BA"/>
    <w:rsid w:val="00612057"/>
    <w:rsid w:val="00623C5C"/>
    <w:rsid w:val="00635F40"/>
    <w:rsid w:val="006505EC"/>
    <w:rsid w:val="006510E6"/>
    <w:rsid w:val="00654DEB"/>
    <w:rsid w:val="00663C66"/>
    <w:rsid w:val="006819B6"/>
    <w:rsid w:val="006D0EB3"/>
    <w:rsid w:val="006E103E"/>
    <w:rsid w:val="00757CA8"/>
    <w:rsid w:val="00763A99"/>
    <w:rsid w:val="007B4843"/>
    <w:rsid w:val="007C35B9"/>
    <w:rsid w:val="007F786E"/>
    <w:rsid w:val="00817267"/>
    <w:rsid w:val="008317FB"/>
    <w:rsid w:val="00863A9E"/>
    <w:rsid w:val="008767B6"/>
    <w:rsid w:val="0088605A"/>
    <w:rsid w:val="0089722C"/>
    <w:rsid w:val="008975C5"/>
    <w:rsid w:val="008A7BE9"/>
    <w:rsid w:val="008C778E"/>
    <w:rsid w:val="008D32B6"/>
    <w:rsid w:val="008D4EB9"/>
    <w:rsid w:val="008E4AE8"/>
    <w:rsid w:val="008F0CBC"/>
    <w:rsid w:val="0090254D"/>
    <w:rsid w:val="0093058E"/>
    <w:rsid w:val="00946624"/>
    <w:rsid w:val="00966741"/>
    <w:rsid w:val="00972DDA"/>
    <w:rsid w:val="009A4FEC"/>
    <w:rsid w:val="009D33DA"/>
    <w:rsid w:val="009E3ECB"/>
    <w:rsid w:val="00A0454C"/>
    <w:rsid w:val="00A05E23"/>
    <w:rsid w:val="00A136B0"/>
    <w:rsid w:val="00A22D9C"/>
    <w:rsid w:val="00A26828"/>
    <w:rsid w:val="00A66949"/>
    <w:rsid w:val="00A82B8F"/>
    <w:rsid w:val="00A87F63"/>
    <w:rsid w:val="00A9417D"/>
    <w:rsid w:val="00AA1B1A"/>
    <w:rsid w:val="00AA562C"/>
    <w:rsid w:val="00AB428D"/>
    <w:rsid w:val="00AB6368"/>
    <w:rsid w:val="00B016A8"/>
    <w:rsid w:val="00B4082A"/>
    <w:rsid w:val="00B45902"/>
    <w:rsid w:val="00B51AC4"/>
    <w:rsid w:val="00B61AC2"/>
    <w:rsid w:val="00B67B5C"/>
    <w:rsid w:val="00B77A3B"/>
    <w:rsid w:val="00B82AC3"/>
    <w:rsid w:val="00B92BFE"/>
    <w:rsid w:val="00BA27B5"/>
    <w:rsid w:val="00BD545C"/>
    <w:rsid w:val="00BD57E4"/>
    <w:rsid w:val="00BF4B4B"/>
    <w:rsid w:val="00BF76AC"/>
    <w:rsid w:val="00C10ABB"/>
    <w:rsid w:val="00C17CD7"/>
    <w:rsid w:val="00C24462"/>
    <w:rsid w:val="00C2616D"/>
    <w:rsid w:val="00C373D4"/>
    <w:rsid w:val="00C408ED"/>
    <w:rsid w:val="00C40A85"/>
    <w:rsid w:val="00C471ED"/>
    <w:rsid w:val="00C57A35"/>
    <w:rsid w:val="00C67B24"/>
    <w:rsid w:val="00C71D3C"/>
    <w:rsid w:val="00C81F9D"/>
    <w:rsid w:val="00C86789"/>
    <w:rsid w:val="00CB1986"/>
    <w:rsid w:val="00CC26D6"/>
    <w:rsid w:val="00CD29E2"/>
    <w:rsid w:val="00CE587D"/>
    <w:rsid w:val="00CF2025"/>
    <w:rsid w:val="00CF2640"/>
    <w:rsid w:val="00D27CCE"/>
    <w:rsid w:val="00D30583"/>
    <w:rsid w:val="00D570DF"/>
    <w:rsid w:val="00D64282"/>
    <w:rsid w:val="00DE294F"/>
    <w:rsid w:val="00E22A4B"/>
    <w:rsid w:val="00E22B76"/>
    <w:rsid w:val="00E403E8"/>
    <w:rsid w:val="00E469C5"/>
    <w:rsid w:val="00E66DD4"/>
    <w:rsid w:val="00EB0852"/>
    <w:rsid w:val="00F36766"/>
    <w:rsid w:val="00F53E9E"/>
    <w:rsid w:val="00F719E3"/>
    <w:rsid w:val="00F721D2"/>
    <w:rsid w:val="00F870B3"/>
    <w:rsid w:val="00FD17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qFormat/>
    <w:rsid w:val="006510E6"/>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17CD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17CD7"/>
  </w:style>
  <w:style w:type="paragraph" w:styleId="Rodap">
    <w:name w:val="footer"/>
    <w:basedOn w:val="Normal"/>
    <w:link w:val="RodapChar"/>
    <w:uiPriority w:val="99"/>
    <w:unhideWhenUsed/>
    <w:rsid w:val="00C17CD7"/>
    <w:pPr>
      <w:tabs>
        <w:tab w:val="center" w:pos="4252"/>
        <w:tab w:val="right" w:pos="8504"/>
      </w:tabs>
      <w:spacing w:after="0" w:line="240" w:lineRule="auto"/>
    </w:pPr>
  </w:style>
  <w:style w:type="character" w:customStyle="1" w:styleId="RodapChar">
    <w:name w:val="Rodapé Char"/>
    <w:basedOn w:val="Fontepargpadro"/>
    <w:link w:val="Rodap"/>
    <w:uiPriority w:val="99"/>
    <w:rsid w:val="00C17CD7"/>
  </w:style>
  <w:style w:type="paragraph" w:customStyle="1" w:styleId="ecmsoheader">
    <w:name w:val="ec_msoheader"/>
    <w:basedOn w:val="Normal"/>
    <w:rsid w:val="00E403E8"/>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Textodebalo">
    <w:name w:val="Balloon Text"/>
    <w:basedOn w:val="Normal"/>
    <w:link w:val="TextodebaloChar"/>
    <w:uiPriority w:val="99"/>
    <w:semiHidden/>
    <w:unhideWhenUsed/>
    <w:rsid w:val="00E403E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03E8"/>
    <w:rPr>
      <w:rFonts w:ascii="Tahoma" w:hAnsi="Tahoma" w:cs="Tahoma"/>
      <w:sz w:val="16"/>
      <w:szCs w:val="16"/>
    </w:rPr>
  </w:style>
  <w:style w:type="character" w:styleId="Hyperlink">
    <w:name w:val="Hyperlink"/>
    <w:uiPriority w:val="99"/>
    <w:unhideWhenUsed/>
    <w:rsid w:val="003E12B5"/>
    <w:rPr>
      <w:color w:val="0000FF"/>
      <w:u w:val="single"/>
    </w:rPr>
  </w:style>
  <w:style w:type="character" w:customStyle="1" w:styleId="Ttulo1Char">
    <w:name w:val="Título 1 Char"/>
    <w:basedOn w:val="Fontepargpadro"/>
    <w:link w:val="Ttulo1"/>
    <w:rsid w:val="006510E6"/>
    <w:rPr>
      <w:rFonts w:ascii="Times New Roman" w:eastAsia="Times New Roman" w:hAnsi="Times New Roman" w:cs="Times New Roman"/>
      <w:b/>
      <w:bCs/>
      <w:kern w:val="36"/>
      <w:sz w:val="48"/>
      <w:szCs w:val="48"/>
      <w:lang w:val="x-none" w:eastAsia="x-none"/>
    </w:rPr>
  </w:style>
  <w:style w:type="paragraph" w:customStyle="1" w:styleId="Default">
    <w:name w:val="Default"/>
    <w:rsid w:val="006510E6"/>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styleId="PargrafodaLista">
    <w:name w:val="List Paragraph"/>
    <w:basedOn w:val="Normal"/>
    <w:uiPriority w:val="34"/>
    <w:qFormat/>
    <w:rsid w:val="001F1438"/>
    <w:pPr>
      <w:spacing w:after="0" w:line="240" w:lineRule="auto"/>
      <w:ind w:left="708"/>
    </w:pPr>
    <w:rPr>
      <w:rFonts w:ascii="Cambria" w:eastAsia="MS Mincho" w:hAnsi="Cambria" w:cs="Times New Roman"/>
      <w:sz w:val="24"/>
      <w:szCs w:val="24"/>
    </w:rPr>
  </w:style>
  <w:style w:type="paragraph" w:styleId="Corpodetexto">
    <w:name w:val="Body Text"/>
    <w:basedOn w:val="Normal"/>
    <w:link w:val="CorpodetextoChar"/>
    <w:uiPriority w:val="99"/>
    <w:unhideWhenUsed/>
    <w:rsid w:val="00623C5C"/>
    <w:pPr>
      <w:spacing w:after="120" w:line="240" w:lineRule="auto"/>
    </w:pPr>
    <w:rPr>
      <w:rFonts w:ascii="Cambria" w:eastAsia="MS Mincho" w:hAnsi="Cambria" w:cs="Times New Roman"/>
      <w:sz w:val="24"/>
      <w:szCs w:val="24"/>
      <w:lang w:val="x-none"/>
    </w:rPr>
  </w:style>
  <w:style w:type="character" w:customStyle="1" w:styleId="CorpodetextoChar">
    <w:name w:val="Corpo de texto Char"/>
    <w:basedOn w:val="Fontepargpadro"/>
    <w:link w:val="Corpodetexto"/>
    <w:uiPriority w:val="99"/>
    <w:rsid w:val="00623C5C"/>
    <w:rPr>
      <w:rFonts w:ascii="Cambria" w:eastAsia="MS Mincho" w:hAnsi="Cambria" w:cs="Times New Roman"/>
      <w:sz w:val="24"/>
      <w:szCs w:val="24"/>
      <w:lang w:val="x-none"/>
    </w:rPr>
  </w:style>
  <w:style w:type="paragraph" w:styleId="SemEspaamento">
    <w:name w:val="No Spacing"/>
    <w:uiPriority w:val="1"/>
    <w:qFormat/>
    <w:rsid w:val="0094662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qFormat/>
    <w:rsid w:val="006510E6"/>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17CD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17CD7"/>
  </w:style>
  <w:style w:type="paragraph" w:styleId="Rodap">
    <w:name w:val="footer"/>
    <w:basedOn w:val="Normal"/>
    <w:link w:val="RodapChar"/>
    <w:uiPriority w:val="99"/>
    <w:unhideWhenUsed/>
    <w:rsid w:val="00C17CD7"/>
    <w:pPr>
      <w:tabs>
        <w:tab w:val="center" w:pos="4252"/>
        <w:tab w:val="right" w:pos="8504"/>
      </w:tabs>
      <w:spacing w:after="0" w:line="240" w:lineRule="auto"/>
    </w:pPr>
  </w:style>
  <w:style w:type="character" w:customStyle="1" w:styleId="RodapChar">
    <w:name w:val="Rodapé Char"/>
    <w:basedOn w:val="Fontepargpadro"/>
    <w:link w:val="Rodap"/>
    <w:uiPriority w:val="99"/>
    <w:rsid w:val="00C17CD7"/>
  </w:style>
  <w:style w:type="paragraph" w:customStyle="1" w:styleId="ecmsoheader">
    <w:name w:val="ec_msoheader"/>
    <w:basedOn w:val="Normal"/>
    <w:rsid w:val="00E403E8"/>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styleId="Textodebalo">
    <w:name w:val="Balloon Text"/>
    <w:basedOn w:val="Normal"/>
    <w:link w:val="TextodebaloChar"/>
    <w:uiPriority w:val="99"/>
    <w:semiHidden/>
    <w:unhideWhenUsed/>
    <w:rsid w:val="00E403E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403E8"/>
    <w:rPr>
      <w:rFonts w:ascii="Tahoma" w:hAnsi="Tahoma" w:cs="Tahoma"/>
      <w:sz w:val="16"/>
      <w:szCs w:val="16"/>
    </w:rPr>
  </w:style>
  <w:style w:type="character" w:styleId="Hyperlink">
    <w:name w:val="Hyperlink"/>
    <w:uiPriority w:val="99"/>
    <w:unhideWhenUsed/>
    <w:rsid w:val="003E12B5"/>
    <w:rPr>
      <w:color w:val="0000FF"/>
      <w:u w:val="single"/>
    </w:rPr>
  </w:style>
  <w:style w:type="character" w:customStyle="1" w:styleId="Ttulo1Char">
    <w:name w:val="Título 1 Char"/>
    <w:basedOn w:val="Fontepargpadro"/>
    <w:link w:val="Ttulo1"/>
    <w:rsid w:val="006510E6"/>
    <w:rPr>
      <w:rFonts w:ascii="Times New Roman" w:eastAsia="Times New Roman" w:hAnsi="Times New Roman" w:cs="Times New Roman"/>
      <w:b/>
      <w:bCs/>
      <w:kern w:val="36"/>
      <w:sz w:val="48"/>
      <w:szCs w:val="48"/>
      <w:lang w:val="x-none" w:eastAsia="x-none"/>
    </w:rPr>
  </w:style>
  <w:style w:type="paragraph" w:customStyle="1" w:styleId="Default">
    <w:name w:val="Default"/>
    <w:rsid w:val="006510E6"/>
    <w:pPr>
      <w:autoSpaceDE w:val="0"/>
      <w:autoSpaceDN w:val="0"/>
      <w:adjustRightInd w:val="0"/>
      <w:spacing w:after="0" w:line="240" w:lineRule="auto"/>
    </w:pPr>
    <w:rPr>
      <w:rFonts w:ascii="Times New Roman" w:eastAsia="Calibri" w:hAnsi="Times New Roman" w:cs="Times New Roman"/>
      <w:color w:val="000000"/>
      <w:sz w:val="24"/>
      <w:szCs w:val="24"/>
      <w:lang w:eastAsia="pt-BR"/>
    </w:rPr>
  </w:style>
  <w:style w:type="paragraph" w:styleId="PargrafodaLista">
    <w:name w:val="List Paragraph"/>
    <w:basedOn w:val="Normal"/>
    <w:uiPriority w:val="34"/>
    <w:qFormat/>
    <w:rsid w:val="001F1438"/>
    <w:pPr>
      <w:spacing w:after="0" w:line="240" w:lineRule="auto"/>
      <w:ind w:left="708"/>
    </w:pPr>
    <w:rPr>
      <w:rFonts w:ascii="Cambria" w:eastAsia="MS Mincho" w:hAnsi="Cambria" w:cs="Times New Roman"/>
      <w:sz w:val="24"/>
      <w:szCs w:val="24"/>
    </w:rPr>
  </w:style>
  <w:style w:type="paragraph" w:styleId="Corpodetexto">
    <w:name w:val="Body Text"/>
    <w:basedOn w:val="Normal"/>
    <w:link w:val="CorpodetextoChar"/>
    <w:uiPriority w:val="99"/>
    <w:unhideWhenUsed/>
    <w:rsid w:val="00623C5C"/>
    <w:pPr>
      <w:spacing w:after="120" w:line="240" w:lineRule="auto"/>
    </w:pPr>
    <w:rPr>
      <w:rFonts w:ascii="Cambria" w:eastAsia="MS Mincho" w:hAnsi="Cambria" w:cs="Times New Roman"/>
      <w:sz w:val="24"/>
      <w:szCs w:val="24"/>
      <w:lang w:val="x-none"/>
    </w:rPr>
  </w:style>
  <w:style w:type="character" w:customStyle="1" w:styleId="CorpodetextoChar">
    <w:name w:val="Corpo de texto Char"/>
    <w:basedOn w:val="Fontepargpadro"/>
    <w:link w:val="Corpodetexto"/>
    <w:uiPriority w:val="99"/>
    <w:rsid w:val="00623C5C"/>
    <w:rPr>
      <w:rFonts w:ascii="Cambria" w:eastAsia="MS Mincho" w:hAnsi="Cambria" w:cs="Times New Roman"/>
      <w:sz w:val="24"/>
      <w:szCs w:val="24"/>
      <w:lang w:val="x-none"/>
    </w:rPr>
  </w:style>
  <w:style w:type="paragraph" w:styleId="SemEspaamento">
    <w:name w:val="No Spacing"/>
    <w:uiPriority w:val="1"/>
    <w:qFormat/>
    <w:rsid w:val="0094662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490486">
      <w:bodyDiv w:val="1"/>
      <w:marLeft w:val="0"/>
      <w:marRight w:val="0"/>
      <w:marTop w:val="0"/>
      <w:marBottom w:val="0"/>
      <w:divBdr>
        <w:top w:val="none" w:sz="0" w:space="0" w:color="auto"/>
        <w:left w:val="none" w:sz="0" w:space="0" w:color="auto"/>
        <w:bottom w:val="none" w:sz="0" w:space="0" w:color="auto"/>
        <w:right w:val="none" w:sz="0" w:space="0" w:color="auto"/>
      </w:divBdr>
    </w:div>
    <w:div w:id="170173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8C1CE-4498-48C9-87A5-68E86BC5F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556</Words>
  <Characters>3003</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Silva</dc:creator>
  <cp:lastModifiedBy>marialuciley</cp:lastModifiedBy>
  <cp:revision>2</cp:revision>
  <cp:lastPrinted>2019-04-25T13:14:00Z</cp:lastPrinted>
  <dcterms:created xsi:type="dcterms:W3CDTF">2019-04-25T20:18:00Z</dcterms:created>
  <dcterms:modified xsi:type="dcterms:W3CDTF">2019-04-25T20:18:00Z</dcterms:modified>
</cp:coreProperties>
</file>